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593A6" w14:textId="7C53E250" w:rsidR="00FB119F" w:rsidRPr="0062298E" w:rsidRDefault="00FB119F" w:rsidP="006C5D64">
      <w:pPr>
        <w:rPr>
          <w:rFonts w:eastAsiaTheme="minorHAnsi" w:cstheme="minorBidi"/>
          <w:szCs w:val="18"/>
          <w:lang w:eastAsia="en-US"/>
        </w:rPr>
      </w:pPr>
      <w:r w:rsidRPr="0062298E">
        <w:rPr>
          <w:rFonts w:eastAsiaTheme="minorHAnsi" w:cstheme="minorBidi"/>
          <w:szCs w:val="18"/>
          <w:lang w:eastAsia="en-US"/>
        </w:rPr>
        <w:t>Geachte Voorzitter,</w:t>
      </w:r>
    </w:p>
    <w:p w14:paraId="7CFDE7A8" w14:textId="3162833D" w:rsidR="002F6458" w:rsidRDefault="002F6458" w:rsidP="006C5D64">
      <w:pPr>
        <w:rPr>
          <w:rFonts w:eastAsiaTheme="minorHAnsi" w:cstheme="minorBidi"/>
          <w:szCs w:val="18"/>
          <w:lang w:eastAsia="en-US"/>
        </w:rPr>
      </w:pPr>
    </w:p>
    <w:p w14:paraId="3B111C67" w14:textId="6B5AC2DE" w:rsidR="00D1763F" w:rsidRPr="00D1763F" w:rsidRDefault="00FB119F" w:rsidP="006C5D64">
      <w:pPr>
        <w:rPr>
          <w:rFonts w:eastAsiaTheme="minorHAnsi" w:cstheme="minorBidi"/>
          <w:szCs w:val="18"/>
          <w:lang w:eastAsia="en-US"/>
        </w:rPr>
      </w:pPr>
      <w:r w:rsidRPr="0062298E">
        <w:rPr>
          <w:rFonts w:eastAsiaTheme="minorHAnsi" w:cstheme="minorBidi"/>
          <w:szCs w:val="18"/>
          <w:lang w:eastAsia="en-US"/>
        </w:rPr>
        <w:t xml:space="preserve">Met deze brief informeer ik uw Kamer over de structurele aanpak stikstof waartoe het kabinet heeft besloten. Dat doet het kabinet in de volle wetenschap dat velen momenteel met geheel andere vragen bezig zijn dan het stikstofdossier. Als gevolg van de coronacrisis hebben mensen grote zorgen over hun eigen gezondheid en die van hun naasten, hun baan of het voortbestaan van hun bedrijf. Het kabinet is zich hier terdege van bewust en zet zich volledig in om de zorg voor patiënten te garanderen en economische en maatschappelijke steun te bieden waar het kan. </w:t>
      </w:r>
      <w:r w:rsidRPr="0062298E">
        <w:rPr>
          <w:rFonts w:cstheme="minorBidi"/>
          <w:szCs w:val="18"/>
          <w:lang w:eastAsia="en-US"/>
        </w:rPr>
        <w:t>De coronacrisis raakt veel sectoren, ook de sectoren die kampen met de stikstofproblematiek, zoals de bouw, industrie, transport</w:t>
      </w:r>
      <w:r w:rsidR="00BA7BE0">
        <w:rPr>
          <w:rFonts w:cstheme="minorBidi"/>
          <w:szCs w:val="18"/>
          <w:lang w:eastAsia="en-US"/>
        </w:rPr>
        <w:t xml:space="preserve"> en</w:t>
      </w:r>
      <w:r w:rsidRPr="0062298E">
        <w:rPr>
          <w:rFonts w:cstheme="minorBidi"/>
          <w:szCs w:val="18"/>
          <w:lang w:eastAsia="en-US"/>
        </w:rPr>
        <w:t xml:space="preserve"> landbouw. </w:t>
      </w:r>
      <w:r w:rsidRPr="0062298E">
        <w:rPr>
          <w:rFonts w:eastAsiaTheme="minorHAnsi" w:cstheme="minorBidi"/>
          <w:szCs w:val="18"/>
          <w:lang w:eastAsia="en-US"/>
        </w:rPr>
        <w:t xml:space="preserve">Waar de focus nu ligt op vandaag en morgen, probeert het kabinet tegelijkertijd vooruit te kijken naar de periode na de coronacrisis. We </w:t>
      </w:r>
      <w:r w:rsidR="00A45128">
        <w:rPr>
          <w:rFonts w:eastAsiaTheme="minorHAnsi" w:cstheme="minorBidi"/>
          <w:szCs w:val="18"/>
          <w:lang w:eastAsia="en-US"/>
        </w:rPr>
        <w:t xml:space="preserve">staan </w:t>
      </w:r>
      <w:r w:rsidRPr="0062298E">
        <w:rPr>
          <w:rFonts w:eastAsiaTheme="minorHAnsi" w:cstheme="minorBidi"/>
          <w:szCs w:val="18"/>
          <w:lang w:eastAsia="en-US"/>
        </w:rPr>
        <w:t xml:space="preserve">voor de opgave om de economie en het maatschappelijke leven weer op gang te brengen ten behoeve van het herstel van de werkgelegenheid, duurzame economische groei en welvaart. Wat dan niet mag gebeuren, is dat het stikstofdossier onnodig belemmeringen met zich meebrengt en het economisch herstel in de weg zit. </w:t>
      </w:r>
      <w:r w:rsidR="00D1763F" w:rsidRPr="00D1763F">
        <w:rPr>
          <w:rFonts w:eastAsiaTheme="minorHAnsi" w:cstheme="minorBidi"/>
          <w:szCs w:val="18"/>
          <w:lang w:eastAsia="en-US"/>
        </w:rPr>
        <w:t>Juist daarom presenteert het kabinet nu de structurele aanpak van de stikstofproblematiek, met een omvangrijk pakket aan maatregelen voor herstel en versterking van de natuur, dat het fundament legt waarop economische en maatschappelijke activiteiten doorgang kunnen vinden.</w:t>
      </w:r>
    </w:p>
    <w:p w14:paraId="41C3F31D" w14:textId="77777777" w:rsidR="00FB119F" w:rsidRPr="0062298E" w:rsidRDefault="00FB119F" w:rsidP="006C5D64">
      <w:pPr>
        <w:rPr>
          <w:rFonts w:eastAsiaTheme="minorHAnsi" w:cstheme="minorBidi"/>
          <w:szCs w:val="18"/>
          <w:lang w:eastAsia="en-US"/>
        </w:rPr>
      </w:pPr>
    </w:p>
    <w:p w14:paraId="1552660C" w14:textId="7650B16C" w:rsidR="00FB119F" w:rsidRPr="0062298E" w:rsidRDefault="00FB119F" w:rsidP="006C5D64">
      <w:pPr>
        <w:rPr>
          <w:rFonts w:cstheme="minorBidi"/>
          <w:szCs w:val="18"/>
          <w:lang w:eastAsia="en-US"/>
        </w:rPr>
      </w:pPr>
      <w:r w:rsidRPr="0062298E">
        <w:rPr>
          <w:rFonts w:eastAsiaTheme="minorHAnsi" w:cstheme="minorBidi"/>
          <w:szCs w:val="18"/>
          <w:lang w:eastAsia="en-US"/>
        </w:rPr>
        <w:t xml:space="preserve">In deze brief licht ik de maatregelen toe die het kabinet neemt om de uitstoot en neerslag van stikstof te verminderen, de natuur te herstellen en de vergunningverlening verder op gang te brengen. </w:t>
      </w:r>
      <w:r w:rsidRPr="0062298E">
        <w:rPr>
          <w:rFonts w:cs="Verdana"/>
          <w:color w:val="000000"/>
          <w:szCs w:val="18"/>
        </w:rPr>
        <w:t xml:space="preserve">Het kabinet heeft hierbij nadrukkelijk oog voor de samenhang met de maatregelen die worden genomen om aan de opgave van het </w:t>
      </w:r>
      <w:proofErr w:type="spellStart"/>
      <w:r w:rsidRPr="0062298E">
        <w:rPr>
          <w:rFonts w:cs="Verdana"/>
          <w:color w:val="000000"/>
          <w:szCs w:val="18"/>
        </w:rPr>
        <w:t>Urgenda</w:t>
      </w:r>
      <w:proofErr w:type="spellEnd"/>
      <w:r w:rsidRPr="0062298E">
        <w:rPr>
          <w:rFonts w:cs="Verdana"/>
          <w:color w:val="000000"/>
          <w:szCs w:val="18"/>
        </w:rPr>
        <w:t xml:space="preserve">-vonnis te voldoen. Beide opgaven vragen immers om actie op korte termijn in alle sectoren van de samenleving. </w:t>
      </w:r>
      <w:r w:rsidRPr="0062298E">
        <w:rPr>
          <w:rFonts w:cstheme="minorBidi"/>
          <w:szCs w:val="18"/>
          <w:lang w:eastAsia="en-US"/>
        </w:rPr>
        <w:t xml:space="preserve">Parallel aan deze brief stuurt het kabinet een reactie op het advies luchtvaart van het Adviescollege </w:t>
      </w:r>
      <w:r w:rsidR="0031471D">
        <w:rPr>
          <w:rFonts w:cstheme="minorBidi"/>
          <w:szCs w:val="18"/>
          <w:lang w:eastAsia="en-US"/>
        </w:rPr>
        <w:t>Stikstofproblematiek</w:t>
      </w:r>
      <w:r w:rsidRPr="0062298E">
        <w:rPr>
          <w:rFonts w:cstheme="minorBidi"/>
          <w:szCs w:val="18"/>
          <w:lang w:eastAsia="en-US"/>
        </w:rPr>
        <w:t>.</w:t>
      </w:r>
    </w:p>
    <w:p w14:paraId="15218AEA" w14:textId="77777777" w:rsidR="00FB119F" w:rsidRPr="0062298E" w:rsidRDefault="00FB119F" w:rsidP="006C5D64">
      <w:pPr>
        <w:rPr>
          <w:rFonts w:cstheme="minorBidi"/>
          <w:szCs w:val="18"/>
          <w:lang w:eastAsia="en-US"/>
        </w:rPr>
      </w:pPr>
    </w:p>
    <w:p w14:paraId="781CDEAD" w14:textId="5D4DF6DC" w:rsidR="00864B91" w:rsidRPr="0062298E" w:rsidRDefault="00B67C8B" w:rsidP="006C5D64">
      <w:pPr>
        <w:rPr>
          <w:rFonts w:cstheme="minorBidi"/>
          <w:szCs w:val="18"/>
          <w:lang w:eastAsia="en-US"/>
        </w:rPr>
      </w:pPr>
      <w:r w:rsidRPr="00CF4A95">
        <w:rPr>
          <w:rFonts w:cstheme="minorBidi"/>
          <w:szCs w:val="18"/>
          <w:lang w:eastAsia="en-US"/>
        </w:rPr>
        <w:t xml:space="preserve">De concentratie van stikstof wordt continu gemeten en meegenomen in de berekeningen van </w:t>
      </w:r>
      <w:r w:rsidRPr="00627B83">
        <w:rPr>
          <w:rFonts w:cstheme="minorBidi"/>
          <w:szCs w:val="18"/>
          <w:lang w:eastAsia="en-US"/>
        </w:rPr>
        <w:t>het RIVM</w:t>
      </w:r>
      <w:r>
        <w:rPr>
          <w:rFonts w:cstheme="minorBidi"/>
          <w:szCs w:val="18"/>
          <w:lang w:eastAsia="en-US"/>
        </w:rPr>
        <w:t>.</w:t>
      </w:r>
      <w:r w:rsidRPr="0062298E">
        <w:rPr>
          <w:rFonts w:cstheme="minorBidi"/>
          <w:szCs w:val="18"/>
          <w:lang w:eastAsia="en-US"/>
        </w:rPr>
        <w:t xml:space="preserve"> </w:t>
      </w:r>
      <w:r w:rsidR="00864B91" w:rsidRPr="0062298E">
        <w:rPr>
          <w:rFonts w:cstheme="minorBidi"/>
          <w:szCs w:val="18"/>
          <w:lang w:eastAsia="en-US"/>
        </w:rPr>
        <w:t xml:space="preserve">Als gevolg van de </w:t>
      </w:r>
      <w:r w:rsidR="00864B91" w:rsidRPr="00CF4A95">
        <w:rPr>
          <w:rFonts w:cstheme="minorBidi"/>
          <w:szCs w:val="18"/>
          <w:lang w:eastAsia="en-US"/>
        </w:rPr>
        <w:t>coronacrisis is er sprake van een afname van stikstofuitstoot bij onder andere de transport- en industriesector</w:t>
      </w:r>
      <w:r w:rsidR="007853E5" w:rsidRPr="00627B83">
        <w:rPr>
          <w:rFonts w:cstheme="minorBidi"/>
          <w:szCs w:val="18"/>
          <w:lang w:eastAsia="en-US"/>
        </w:rPr>
        <w:t>.</w:t>
      </w:r>
      <w:r w:rsidR="007853E5">
        <w:rPr>
          <w:rFonts w:cstheme="minorBidi"/>
          <w:szCs w:val="18"/>
          <w:lang w:eastAsia="en-US"/>
        </w:rPr>
        <w:t xml:space="preserve"> In de</w:t>
      </w:r>
      <w:r>
        <w:rPr>
          <w:rFonts w:cstheme="minorBidi"/>
          <w:szCs w:val="18"/>
          <w:lang w:eastAsia="en-US"/>
        </w:rPr>
        <w:t>ze</w:t>
      </w:r>
      <w:r w:rsidR="007853E5">
        <w:rPr>
          <w:rFonts w:cstheme="minorBidi"/>
          <w:szCs w:val="18"/>
          <w:lang w:eastAsia="en-US"/>
        </w:rPr>
        <w:t xml:space="preserve"> situatie </w:t>
      </w:r>
      <w:r w:rsidR="00864B91" w:rsidRPr="00CF4A95">
        <w:rPr>
          <w:rFonts w:cstheme="minorBidi"/>
          <w:szCs w:val="18"/>
          <w:lang w:eastAsia="en-US"/>
        </w:rPr>
        <w:t xml:space="preserve">gaat </w:t>
      </w:r>
      <w:r w:rsidR="007853E5">
        <w:rPr>
          <w:rFonts w:cstheme="minorBidi"/>
          <w:szCs w:val="18"/>
          <w:lang w:eastAsia="en-US"/>
        </w:rPr>
        <w:t xml:space="preserve">het </w:t>
      </w:r>
      <w:r w:rsidR="00864B91" w:rsidRPr="00CF4A95">
        <w:rPr>
          <w:rFonts w:cstheme="minorBidi"/>
          <w:szCs w:val="18"/>
          <w:lang w:eastAsia="en-US"/>
        </w:rPr>
        <w:t xml:space="preserve">om een tijdelijke reductie, </w:t>
      </w:r>
      <w:r w:rsidR="007853E5">
        <w:rPr>
          <w:rFonts w:cstheme="minorBidi"/>
          <w:szCs w:val="18"/>
          <w:lang w:eastAsia="en-US"/>
        </w:rPr>
        <w:t xml:space="preserve">die </w:t>
      </w:r>
      <w:r w:rsidR="00864B91">
        <w:rPr>
          <w:rFonts w:cstheme="minorBidi"/>
          <w:szCs w:val="18"/>
          <w:lang w:eastAsia="en-US"/>
        </w:rPr>
        <w:t xml:space="preserve">op dit moment </w:t>
      </w:r>
      <w:r w:rsidR="00864B91" w:rsidRPr="00CF4A95">
        <w:rPr>
          <w:rFonts w:cstheme="minorBidi"/>
          <w:szCs w:val="18"/>
          <w:lang w:eastAsia="en-US"/>
        </w:rPr>
        <w:t>niet bij</w:t>
      </w:r>
      <w:r w:rsidR="007853E5">
        <w:rPr>
          <w:rFonts w:cstheme="minorBidi"/>
          <w:szCs w:val="18"/>
          <w:lang w:eastAsia="en-US"/>
        </w:rPr>
        <w:t>draagt</w:t>
      </w:r>
      <w:r w:rsidR="00864B91" w:rsidRPr="00CF4A95">
        <w:rPr>
          <w:rFonts w:cstheme="minorBidi"/>
          <w:szCs w:val="18"/>
          <w:lang w:eastAsia="en-US"/>
        </w:rPr>
        <w:t xml:space="preserve"> aan meer structurele ruimte voor vergunningverlening of een kleinere opgave </w:t>
      </w:r>
      <w:r w:rsidR="00864B91" w:rsidRPr="00CF4A95">
        <w:rPr>
          <w:rFonts w:cstheme="minorBidi"/>
          <w:szCs w:val="18"/>
          <w:lang w:eastAsia="en-US"/>
        </w:rPr>
        <w:lastRenderedPageBreak/>
        <w:t xml:space="preserve">voor natuur. </w:t>
      </w:r>
      <w:r w:rsidR="00864B91" w:rsidRPr="00627B83">
        <w:rPr>
          <w:rFonts w:cstheme="minorBidi"/>
          <w:szCs w:val="18"/>
          <w:lang w:eastAsia="en-US"/>
        </w:rPr>
        <w:t>Het kabinet kijkt op basis van deze metingen wel of de</w:t>
      </w:r>
      <w:r w:rsidR="007853E5">
        <w:rPr>
          <w:rFonts w:cstheme="minorBidi"/>
          <w:szCs w:val="18"/>
          <w:lang w:eastAsia="en-US"/>
        </w:rPr>
        <w:t>ze</w:t>
      </w:r>
      <w:r w:rsidR="00864B91" w:rsidRPr="00627B83">
        <w:rPr>
          <w:rFonts w:cstheme="minorBidi"/>
          <w:szCs w:val="18"/>
          <w:lang w:eastAsia="en-US"/>
        </w:rPr>
        <w:t xml:space="preserve"> tijdelijke vermindering van stikstofdepositie door de </w:t>
      </w:r>
      <w:r w:rsidR="00864B91" w:rsidRPr="00CF4A95">
        <w:rPr>
          <w:rFonts w:cstheme="minorBidi"/>
          <w:szCs w:val="18"/>
          <w:lang w:eastAsia="en-US"/>
        </w:rPr>
        <w:t>coronacrisis</w:t>
      </w:r>
      <w:r w:rsidR="007853E5">
        <w:rPr>
          <w:rFonts w:cstheme="minorBidi"/>
          <w:szCs w:val="18"/>
          <w:lang w:eastAsia="en-US"/>
        </w:rPr>
        <w:t xml:space="preserve"> </w:t>
      </w:r>
      <w:r w:rsidR="00930FB6">
        <w:rPr>
          <w:rFonts w:cstheme="minorBidi"/>
          <w:szCs w:val="18"/>
          <w:lang w:eastAsia="en-US"/>
        </w:rPr>
        <w:t xml:space="preserve">ingezet kan worden voor </w:t>
      </w:r>
      <w:r w:rsidR="007853E5">
        <w:rPr>
          <w:rFonts w:cstheme="minorBidi"/>
          <w:szCs w:val="18"/>
          <w:lang w:eastAsia="en-US"/>
        </w:rPr>
        <w:t>economische en maatschappelijke ontwikkelingen. Bijvoorbeeld</w:t>
      </w:r>
      <w:r w:rsidR="00311678">
        <w:rPr>
          <w:rFonts w:cstheme="minorBidi"/>
          <w:szCs w:val="18"/>
          <w:lang w:eastAsia="en-US"/>
        </w:rPr>
        <w:t xml:space="preserve"> </w:t>
      </w:r>
      <w:r w:rsidR="00D657E7">
        <w:rPr>
          <w:rFonts w:cstheme="minorBidi"/>
          <w:szCs w:val="18"/>
          <w:lang w:eastAsia="en-US"/>
        </w:rPr>
        <w:t xml:space="preserve">bij de onderbouwing dat </w:t>
      </w:r>
      <w:r w:rsidR="00311678">
        <w:rPr>
          <w:rFonts w:cstheme="minorBidi"/>
          <w:szCs w:val="18"/>
          <w:lang w:eastAsia="en-US"/>
        </w:rPr>
        <w:t xml:space="preserve">het vergunnen van activiteiten </w:t>
      </w:r>
      <w:r w:rsidR="00D657E7">
        <w:rPr>
          <w:rFonts w:cstheme="minorBidi"/>
          <w:szCs w:val="18"/>
          <w:lang w:eastAsia="en-US"/>
        </w:rPr>
        <w:t xml:space="preserve">met </w:t>
      </w:r>
      <w:r w:rsidR="00311678">
        <w:rPr>
          <w:rFonts w:cstheme="minorBidi"/>
          <w:szCs w:val="18"/>
          <w:lang w:eastAsia="en-US"/>
        </w:rPr>
        <w:t>tijdelijk beperkte toename</w:t>
      </w:r>
      <w:r w:rsidR="00D657E7">
        <w:rPr>
          <w:rFonts w:cstheme="minorBidi"/>
          <w:szCs w:val="18"/>
          <w:lang w:eastAsia="en-US"/>
        </w:rPr>
        <w:t>s</w:t>
      </w:r>
      <w:r w:rsidR="00311678">
        <w:rPr>
          <w:rFonts w:cstheme="minorBidi"/>
          <w:szCs w:val="18"/>
          <w:lang w:eastAsia="en-US"/>
        </w:rPr>
        <w:t xml:space="preserve"> van stikstofdepositie niet leidt tot aantasting </w:t>
      </w:r>
      <w:r w:rsidR="00864B91" w:rsidRPr="00CF4A95">
        <w:rPr>
          <w:rFonts w:cstheme="minorBidi"/>
          <w:szCs w:val="18"/>
          <w:lang w:eastAsia="en-US"/>
        </w:rPr>
        <w:t>van natuurwaarden in de Natura 2000-gebieden. Dit gaat om activiteiten die op korte termijn kunnen worden uitgevoerd en een tijdelijke d</w:t>
      </w:r>
      <w:r w:rsidR="00864B91" w:rsidRPr="00627B83">
        <w:rPr>
          <w:rFonts w:cstheme="minorBidi"/>
          <w:szCs w:val="18"/>
          <w:lang w:eastAsia="en-US"/>
        </w:rPr>
        <w:t xml:space="preserve">epositie hebben. </w:t>
      </w:r>
      <w:r w:rsidR="00864B91" w:rsidRPr="00CF4A95">
        <w:rPr>
          <w:rFonts w:cstheme="minorBidi"/>
          <w:szCs w:val="18"/>
          <w:lang w:eastAsia="en-US"/>
        </w:rPr>
        <w:t>Dat is aanvullend op de stappen die het kabinet de afgelopen periode heeft gezet om op beperkte schaal de vergunningverlening, onder andere in de woningbouw en voor infrastructurele projecten, weer op gang te brengen, ondersteund</w:t>
      </w:r>
      <w:r w:rsidR="00864B91" w:rsidRPr="0062298E">
        <w:rPr>
          <w:rFonts w:cstheme="minorBidi"/>
          <w:szCs w:val="18"/>
          <w:lang w:eastAsia="en-US"/>
        </w:rPr>
        <w:t xml:space="preserve"> door openstelling van het stikstofregistratiesysteem (Kamerstuk 35 334, nr. 72)</w:t>
      </w:r>
      <w:r w:rsidR="00B62A0B">
        <w:rPr>
          <w:rFonts w:cstheme="minorBidi"/>
          <w:szCs w:val="18"/>
          <w:lang w:eastAsia="en-US"/>
        </w:rPr>
        <w:t>.</w:t>
      </w:r>
      <w:r w:rsidR="00864B91" w:rsidRPr="0062298E" w:rsidDel="00D51DE8">
        <w:rPr>
          <w:rFonts w:cstheme="minorBidi"/>
          <w:szCs w:val="18"/>
          <w:lang w:eastAsia="en-US"/>
        </w:rPr>
        <w:t xml:space="preserve"> </w:t>
      </w:r>
    </w:p>
    <w:p w14:paraId="66D3C629" w14:textId="77777777" w:rsidR="00FB119F" w:rsidRPr="0062298E" w:rsidRDefault="00FB119F" w:rsidP="006C5D64">
      <w:pPr>
        <w:rPr>
          <w:rFonts w:cstheme="minorBidi"/>
          <w:szCs w:val="18"/>
          <w:lang w:eastAsia="en-US"/>
        </w:rPr>
      </w:pPr>
    </w:p>
    <w:p w14:paraId="6565F8DF" w14:textId="77777777" w:rsidR="00FB119F" w:rsidRPr="0062298E" w:rsidRDefault="00FB119F" w:rsidP="006C5D64">
      <w:pPr>
        <w:pStyle w:val="Geenafstand"/>
        <w:spacing w:line="240" w:lineRule="atLeast"/>
        <w:rPr>
          <w:rFonts w:ascii="Verdana" w:hAnsi="Verdana" w:cstheme="minorHAnsi"/>
          <w:sz w:val="18"/>
          <w:szCs w:val="18"/>
          <w:u w:val="single"/>
        </w:rPr>
      </w:pPr>
      <w:r w:rsidRPr="0062298E">
        <w:rPr>
          <w:rFonts w:ascii="Verdana" w:hAnsi="Verdana" w:cstheme="minorHAnsi"/>
          <w:sz w:val="18"/>
          <w:szCs w:val="18"/>
          <w:u w:val="single"/>
        </w:rPr>
        <w:t xml:space="preserve">De structurele aanpak stikstof </w:t>
      </w:r>
    </w:p>
    <w:p w14:paraId="014714BA" w14:textId="4D2BF73E" w:rsidR="008F47C3" w:rsidRDefault="00FB119F" w:rsidP="006C5D64">
      <w:pPr>
        <w:rPr>
          <w:rFonts w:cstheme="minorBidi"/>
          <w:szCs w:val="18"/>
          <w:lang w:eastAsia="en-US"/>
        </w:rPr>
      </w:pPr>
      <w:r w:rsidRPr="0062298E">
        <w:rPr>
          <w:rFonts w:cstheme="minorBidi"/>
          <w:szCs w:val="18"/>
          <w:lang w:eastAsia="en-US"/>
        </w:rPr>
        <w:t xml:space="preserve">Het kabinet kiest voor een structurele </w:t>
      </w:r>
      <w:r w:rsidRPr="00ED56B9">
        <w:rPr>
          <w:rFonts w:cstheme="minorBidi"/>
          <w:szCs w:val="18"/>
          <w:lang w:eastAsia="en-US"/>
        </w:rPr>
        <w:t>aanpak</w:t>
      </w:r>
      <w:r w:rsidR="008F47C3">
        <w:rPr>
          <w:rFonts w:cstheme="minorBidi"/>
          <w:szCs w:val="18"/>
          <w:lang w:eastAsia="en-US"/>
        </w:rPr>
        <w:t xml:space="preserve"> stikstof</w:t>
      </w:r>
      <w:r w:rsidRPr="00ED56B9">
        <w:rPr>
          <w:rFonts w:cstheme="minorBidi"/>
          <w:szCs w:val="18"/>
          <w:lang w:eastAsia="en-US"/>
        </w:rPr>
        <w:t xml:space="preserve"> met als hoofddoel het realiseren van een gunstige of – waar dat nog niet mogelijk is – een verbeterde landelijke staat van instandhouding (SVI) van stikstofgevoelige soorten en </w:t>
      </w:r>
      <w:proofErr w:type="spellStart"/>
      <w:r w:rsidRPr="00ED56B9">
        <w:rPr>
          <w:rFonts w:cstheme="minorBidi"/>
          <w:szCs w:val="18"/>
          <w:lang w:eastAsia="en-US"/>
        </w:rPr>
        <w:t>habitats</w:t>
      </w:r>
      <w:proofErr w:type="spellEnd"/>
      <w:r w:rsidRPr="00ED56B9">
        <w:rPr>
          <w:rFonts w:cstheme="minorBidi"/>
          <w:szCs w:val="18"/>
          <w:lang w:eastAsia="en-US"/>
        </w:rPr>
        <w:t xml:space="preserve"> onder de Vogel- en Habitatrichtlijn (VHR). Die gunstige staat van instandhouding is een situatie waarin de natuur floreert.</w:t>
      </w:r>
      <w:r w:rsidR="00636552" w:rsidRPr="00636552">
        <w:rPr>
          <w:rFonts w:cstheme="minorBidi"/>
          <w:szCs w:val="18"/>
          <w:lang w:eastAsia="en-US"/>
        </w:rPr>
        <w:t xml:space="preserve"> Met het voorliggende pakket aan natuur en stikstofreducerende maatregelen geeft het kabinet concreet invulling aan de continue verplichting om de landelijke staat van instandhouding te verbeteren totdat deze gunstig is.</w:t>
      </w:r>
      <w:r w:rsidR="000267A4">
        <w:rPr>
          <w:rFonts w:cstheme="minorBidi"/>
          <w:szCs w:val="18"/>
          <w:lang w:eastAsia="en-US"/>
        </w:rPr>
        <w:t xml:space="preserve"> </w:t>
      </w:r>
      <w:bookmarkStart w:id="0" w:name="_Hlk38539718"/>
      <w:r w:rsidR="0075366E" w:rsidRPr="0075366E">
        <w:rPr>
          <w:rFonts w:cstheme="minorBidi"/>
          <w:szCs w:val="18"/>
          <w:lang w:eastAsia="en-US"/>
        </w:rPr>
        <w:t xml:space="preserve">Het kabinet streeft ernaar tot een </w:t>
      </w:r>
      <w:r w:rsidR="0031471D">
        <w:rPr>
          <w:rFonts w:cstheme="minorBidi"/>
          <w:szCs w:val="18"/>
          <w:lang w:eastAsia="en-US"/>
        </w:rPr>
        <w:t xml:space="preserve">volledige </w:t>
      </w:r>
      <w:r w:rsidR="0075366E" w:rsidRPr="0075366E">
        <w:rPr>
          <w:rFonts w:cstheme="minorBidi"/>
          <w:szCs w:val="18"/>
          <w:lang w:eastAsia="en-US"/>
        </w:rPr>
        <w:t>gunstige staat van instandhouding te komen conform de Habitatrichtlijn, en daarvoor de condities in de gebieden te verbeteren.</w:t>
      </w:r>
      <w:r w:rsidR="0075366E">
        <w:rPr>
          <w:rFonts w:cstheme="minorBidi"/>
          <w:szCs w:val="18"/>
          <w:lang w:eastAsia="en-US"/>
        </w:rPr>
        <w:t xml:space="preserve"> </w:t>
      </w:r>
      <w:bookmarkEnd w:id="0"/>
      <w:r w:rsidRPr="00ED56B9">
        <w:rPr>
          <w:rFonts w:cstheme="minorBidi"/>
          <w:szCs w:val="18"/>
          <w:lang w:eastAsia="en-US"/>
        </w:rPr>
        <w:t>Vervolgens moet deze staat worden behouden. Het belang van de biodiversiteit in Nederland</w:t>
      </w:r>
      <w:r w:rsidRPr="0062298E">
        <w:rPr>
          <w:rFonts w:cstheme="minorBidi"/>
          <w:szCs w:val="18"/>
          <w:lang w:eastAsia="en-US"/>
        </w:rPr>
        <w:t xml:space="preserve"> en Europa, die de basis vormt van onze voedselketen, staat hierbij centraal. </w:t>
      </w:r>
    </w:p>
    <w:p w14:paraId="3FFDDFA7" w14:textId="77777777" w:rsidR="008F47C3" w:rsidRDefault="008F47C3" w:rsidP="006C5D64">
      <w:pPr>
        <w:rPr>
          <w:rFonts w:cstheme="minorBidi"/>
          <w:szCs w:val="18"/>
          <w:lang w:eastAsia="en-US"/>
        </w:rPr>
      </w:pPr>
    </w:p>
    <w:p w14:paraId="14096505" w14:textId="6AB2BC79" w:rsidR="00FB119F" w:rsidRPr="0062298E" w:rsidRDefault="00FB119F" w:rsidP="006C5D64">
      <w:pPr>
        <w:rPr>
          <w:rFonts w:cstheme="minorBidi"/>
          <w:szCs w:val="18"/>
          <w:lang w:eastAsia="en-US"/>
        </w:rPr>
      </w:pPr>
      <w:r w:rsidRPr="0062298E">
        <w:rPr>
          <w:rFonts w:cstheme="minorBidi"/>
          <w:szCs w:val="18"/>
          <w:lang w:eastAsia="en-US"/>
        </w:rPr>
        <w:t xml:space="preserve">De Raad van State heeft geoordeeld dat het </w:t>
      </w:r>
      <w:r>
        <w:rPr>
          <w:rFonts w:cstheme="minorBidi"/>
          <w:szCs w:val="18"/>
          <w:lang w:eastAsia="en-US"/>
        </w:rPr>
        <w:t>gehanteerde</w:t>
      </w:r>
      <w:r w:rsidRPr="0062298E">
        <w:rPr>
          <w:rFonts w:cstheme="minorBidi"/>
          <w:szCs w:val="18"/>
          <w:lang w:eastAsia="en-US"/>
        </w:rPr>
        <w:t xml:space="preserve"> systeem om de negatieve gevolgen van stikstofuitstoot aan te pakken, het Programma Aanpak Stikstof (PAS), niet voldoende waarborgen voor natuurbehoud en -herstel bood om toestemmingverlening op te kunnen baseren. De uitspraak heeft er in de praktijk toe geleid dat diverse economische en maatschappelijke projecten geen doorgang konden vinden doordat vergunningen niet meer verleend konden worden. De structurele aanpak omvat deze waarborgen wel en bevat een omvangrijk pakket aan maatregelen gericht op natuurbehoud en -herstel, waardoor </w:t>
      </w:r>
      <w:r w:rsidRPr="0062298E">
        <w:rPr>
          <w:szCs w:val="18"/>
        </w:rPr>
        <w:t>ruimte kan ontstaan voor economische en maatschappelijke activiteiten, zoals woningbouw</w:t>
      </w:r>
      <w:r w:rsidR="00E067E8">
        <w:rPr>
          <w:szCs w:val="18"/>
        </w:rPr>
        <w:t xml:space="preserve">, </w:t>
      </w:r>
      <w:r w:rsidR="00513E8D">
        <w:rPr>
          <w:szCs w:val="18"/>
        </w:rPr>
        <w:t xml:space="preserve">infrastructuur, </w:t>
      </w:r>
      <w:r w:rsidR="00FF0F40">
        <w:rPr>
          <w:szCs w:val="18"/>
        </w:rPr>
        <w:t xml:space="preserve">defensie, </w:t>
      </w:r>
      <w:r w:rsidR="00E067E8">
        <w:rPr>
          <w:szCs w:val="18"/>
        </w:rPr>
        <w:t>waterveiligheid of ten behoeve van de energietransitie</w:t>
      </w:r>
      <w:r w:rsidRPr="0062298E">
        <w:rPr>
          <w:szCs w:val="18"/>
        </w:rPr>
        <w:t xml:space="preserve">. </w:t>
      </w:r>
      <w:r w:rsidRPr="0062298E">
        <w:rPr>
          <w:rFonts w:cstheme="minorBidi"/>
          <w:szCs w:val="18"/>
          <w:lang w:eastAsia="en-US"/>
        </w:rPr>
        <w:t>Het kabinet is zich immers bewust van de randvoorwaardelijkheid hiervan voor vergunningverlening.</w:t>
      </w:r>
      <w:r w:rsidR="008F47C3">
        <w:rPr>
          <w:rFonts w:cstheme="minorBidi"/>
          <w:szCs w:val="18"/>
          <w:lang w:eastAsia="en-US"/>
        </w:rPr>
        <w:t xml:space="preserve"> </w:t>
      </w:r>
    </w:p>
    <w:p w14:paraId="47753AC5" w14:textId="77777777" w:rsidR="00FB119F" w:rsidRPr="0062298E" w:rsidRDefault="00FB119F" w:rsidP="006C5D64">
      <w:pPr>
        <w:rPr>
          <w:rFonts w:cstheme="minorBidi"/>
          <w:szCs w:val="18"/>
          <w:lang w:eastAsia="en-US"/>
        </w:rPr>
      </w:pPr>
    </w:p>
    <w:p w14:paraId="775C7C1E" w14:textId="2293A806" w:rsidR="00FB119F" w:rsidRPr="0062298E" w:rsidRDefault="008E5FD2" w:rsidP="006C5D64">
      <w:pPr>
        <w:rPr>
          <w:rFonts w:cstheme="minorHAnsi"/>
          <w:szCs w:val="18"/>
        </w:rPr>
      </w:pPr>
      <w:r w:rsidRPr="008E5FD2">
        <w:rPr>
          <w:rFonts w:cstheme="minorBidi"/>
          <w:szCs w:val="18"/>
          <w:lang w:eastAsia="en-US"/>
        </w:rPr>
        <w:t xml:space="preserve">Om zeker te stellen dat het natuurbehoud en -herstel plaatsvindt en de stikstofdepositie voldoende vermindert, legt het kabinet een streefwaarde vast en werkt een monitorings- en bijsturingssystematiek uit. Hiervoor stelt het kabinet langjarig een </w:t>
      </w:r>
      <w:r w:rsidR="00636552">
        <w:rPr>
          <w:rFonts w:cstheme="minorBidi"/>
          <w:szCs w:val="18"/>
          <w:lang w:eastAsia="en-US"/>
        </w:rPr>
        <w:t>omvangrijk</w:t>
      </w:r>
      <w:r w:rsidRPr="008E5FD2">
        <w:rPr>
          <w:rFonts w:cstheme="minorBidi"/>
          <w:szCs w:val="18"/>
          <w:lang w:eastAsia="en-US"/>
        </w:rPr>
        <w:t xml:space="preserve"> pakket </w:t>
      </w:r>
      <w:r w:rsidR="00636552">
        <w:rPr>
          <w:rFonts w:cstheme="minorBidi"/>
          <w:szCs w:val="18"/>
          <w:lang w:eastAsia="en-US"/>
        </w:rPr>
        <w:t xml:space="preserve">met </w:t>
      </w:r>
      <w:r w:rsidR="0003786E">
        <w:rPr>
          <w:rFonts w:cstheme="minorBidi"/>
          <w:szCs w:val="18"/>
          <w:lang w:eastAsia="en-US"/>
        </w:rPr>
        <w:t>natuur- en bron</w:t>
      </w:r>
      <w:r w:rsidR="00636552">
        <w:rPr>
          <w:rFonts w:cstheme="minorBidi"/>
          <w:szCs w:val="18"/>
          <w:lang w:eastAsia="en-US"/>
        </w:rPr>
        <w:t xml:space="preserve">maatregelen en bijbehorende </w:t>
      </w:r>
      <w:r w:rsidRPr="008E5FD2">
        <w:rPr>
          <w:rFonts w:cstheme="minorBidi"/>
          <w:szCs w:val="18"/>
          <w:lang w:eastAsia="en-US"/>
        </w:rPr>
        <w:t xml:space="preserve">middelen beschikbaar. </w:t>
      </w:r>
      <w:r w:rsidR="00FB119F" w:rsidRPr="0062298E">
        <w:rPr>
          <w:rFonts w:cstheme="minorBidi"/>
          <w:szCs w:val="18"/>
          <w:lang w:eastAsia="en-US"/>
        </w:rPr>
        <w:t xml:space="preserve">Gegeven het feit dat de staat van instandhouding regionaal verschilt, evenals de hoeveelheid stikstofdepositie en schadelijkheid daarvan, werkt het kabinet als onderdeel van de structurele aanpak, aan nauwe afspraken met de provincies. Zo wordt gekomen tot een effectieve gebiedsgerichte aanpak. Op hoofdlijnen bestaat de structurele aanpak van het kabinet daarmee uit </w:t>
      </w:r>
      <w:r w:rsidR="00FB119F" w:rsidRPr="0062298E">
        <w:rPr>
          <w:rFonts w:cstheme="minorHAnsi"/>
          <w:szCs w:val="18"/>
        </w:rPr>
        <w:t>de volgende elementen:</w:t>
      </w:r>
    </w:p>
    <w:p w14:paraId="321281F6" w14:textId="77777777" w:rsidR="00FB119F" w:rsidRPr="0062298E" w:rsidRDefault="00FB119F" w:rsidP="006C5D64">
      <w:pPr>
        <w:pStyle w:val="Lijstalinea"/>
        <w:numPr>
          <w:ilvl w:val="0"/>
          <w:numId w:val="15"/>
        </w:numPr>
        <w:spacing w:after="0" w:line="240" w:lineRule="atLeast"/>
        <w:contextualSpacing w:val="0"/>
        <w:rPr>
          <w:rFonts w:ascii="Verdana" w:hAnsi="Verdana"/>
          <w:sz w:val="18"/>
          <w:szCs w:val="18"/>
        </w:rPr>
      </w:pPr>
      <w:r w:rsidRPr="0062298E">
        <w:rPr>
          <w:rFonts w:ascii="Verdana" w:hAnsi="Verdana"/>
          <w:i/>
          <w:iCs/>
          <w:sz w:val="18"/>
          <w:szCs w:val="18"/>
        </w:rPr>
        <w:lastRenderedPageBreak/>
        <w:t>Maatregelen t</w:t>
      </w:r>
      <w:r w:rsidR="0064126D">
        <w:rPr>
          <w:rFonts w:ascii="Verdana" w:hAnsi="Verdana"/>
          <w:i/>
          <w:iCs/>
          <w:sz w:val="18"/>
          <w:szCs w:val="18"/>
        </w:rPr>
        <w:t xml:space="preserve">en </w:t>
      </w:r>
      <w:r w:rsidRPr="0062298E">
        <w:rPr>
          <w:rFonts w:ascii="Verdana" w:hAnsi="Verdana"/>
          <w:i/>
          <w:iCs/>
          <w:sz w:val="18"/>
          <w:szCs w:val="18"/>
        </w:rPr>
        <w:t>b</w:t>
      </w:r>
      <w:r w:rsidR="0064126D">
        <w:rPr>
          <w:rFonts w:ascii="Verdana" w:hAnsi="Verdana"/>
          <w:i/>
          <w:iCs/>
          <w:sz w:val="18"/>
          <w:szCs w:val="18"/>
        </w:rPr>
        <w:t>ehoeve van na</w:t>
      </w:r>
      <w:r w:rsidRPr="0062298E">
        <w:rPr>
          <w:rFonts w:ascii="Verdana" w:hAnsi="Verdana"/>
          <w:i/>
          <w:iCs/>
          <w:sz w:val="18"/>
          <w:szCs w:val="18"/>
        </w:rPr>
        <w:t>tuurbehoud en -herstel:</w:t>
      </w:r>
      <w:r w:rsidRPr="0062298E">
        <w:rPr>
          <w:rFonts w:ascii="Verdana" w:hAnsi="Verdana"/>
          <w:sz w:val="18"/>
          <w:szCs w:val="18"/>
        </w:rPr>
        <w:t xml:space="preserve"> gericht op de realisatie van de instandhoudingsdoelen in Natura 2000-gebieden om te voldoen aan artikel 6, eerste en tweede lid, van de Habitatrichtlijn en het Natuurnetwerk Nederland.</w:t>
      </w:r>
    </w:p>
    <w:p w14:paraId="0B1085F9" w14:textId="1EC6FC94" w:rsidR="00FB119F" w:rsidRPr="0062298E" w:rsidRDefault="00FB119F" w:rsidP="006C5D64">
      <w:pPr>
        <w:pStyle w:val="Lijstalinea"/>
        <w:numPr>
          <w:ilvl w:val="0"/>
          <w:numId w:val="15"/>
        </w:numPr>
        <w:spacing w:after="0" w:line="240" w:lineRule="atLeast"/>
        <w:contextualSpacing w:val="0"/>
        <w:rPr>
          <w:rFonts w:ascii="Verdana" w:hAnsi="Verdana"/>
          <w:sz w:val="18"/>
          <w:szCs w:val="18"/>
        </w:rPr>
      </w:pPr>
      <w:r w:rsidRPr="0062298E">
        <w:rPr>
          <w:rFonts w:ascii="Verdana" w:hAnsi="Verdana"/>
          <w:i/>
          <w:iCs/>
          <w:sz w:val="18"/>
          <w:szCs w:val="18"/>
        </w:rPr>
        <w:t xml:space="preserve">Natuurinclusieve ruimtelijke inrichting: </w:t>
      </w:r>
      <w:r w:rsidRPr="0062298E">
        <w:rPr>
          <w:rFonts w:ascii="Verdana" w:hAnsi="Verdana"/>
          <w:sz w:val="18"/>
          <w:szCs w:val="18"/>
        </w:rPr>
        <w:t xml:space="preserve">een betere ruimtelijke integratie van natuur met andere functies als landbouw, energieopwekking, woningbouw en infrastructuur om zo meer </w:t>
      </w:r>
      <w:r w:rsidR="00934F54">
        <w:rPr>
          <w:rFonts w:ascii="Verdana" w:hAnsi="Verdana"/>
          <w:sz w:val="18"/>
          <w:szCs w:val="18"/>
        </w:rPr>
        <w:t>natuur</w:t>
      </w:r>
      <w:r w:rsidRPr="0062298E">
        <w:rPr>
          <w:rFonts w:ascii="Verdana" w:hAnsi="Verdana"/>
          <w:sz w:val="18"/>
          <w:szCs w:val="18"/>
        </w:rPr>
        <w:t xml:space="preserve">inclusief areaal te ontwikkelen. </w:t>
      </w:r>
    </w:p>
    <w:p w14:paraId="13F05F80" w14:textId="0E72004D" w:rsidR="00FB119F" w:rsidRPr="0062298E" w:rsidRDefault="00FB119F" w:rsidP="006C5D64">
      <w:pPr>
        <w:pStyle w:val="Lijstalinea"/>
        <w:numPr>
          <w:ilvl w:val="0"/>
          <w:numId w:val="15"/>
        </w:numPr>
        <w:spacing w:after="0" w:line="240" w:lineRule="atLeast"/>
        <w:contextualSpacing w:val="0"/>
        <w:rPr>
          <w:rFonts w:ascii="Verdana" w:hAnsi="Verdana"/>
          <w:sz w:val="18"/>
          <w:szCs w:val="18"/>
        </w:rPr>
      </w:pPr>
      <w:r w:rsidRPr="0062298E">
        <w:rPr>
          <w:rFonts w:ascii="Verdana" w:hAnsi="Verdana"/>
          <w:i/>
          <w:iCs/>
          <w:sz w:val="18"/>
          <w:szCs w:val="18"/>
        </w:rPr>
        <w:t>Streefwaarde stikstofreductie voor 2030:</w:t>
      </w:r>
      <w:r w:rsidRPr="0062298E">
        <w:rPr>
          <w:rFonts w:ascii="Verdana" w:hAnsi="Verdana"/>
          <w:sz w:val="18"/>
          <w:szCs w:val="18"/>
        </w:rPr>
        <w:t xml:space="preserve"> In aanvulling op het pakket aan natuurmaatregelen streeft het kabinet ernaar om in 2030 op ten minste 50</w:t>
      </w:r>
      <w:r w:rsidR="00785CF0">
        <w:rPr>
          <w:rFonts w:ascii="Verdana" w:hAnsi="Verdana"/>
          <w:sz w:val="18"/>
          <w:szCs w:val="18"/>
        </w:rPr>
        <w:t> </w:t>
      </w:r>
      <w:r w:rsidRPr="0062298E">
        <w:rPr>
          <w:rFonts w:ascii="Verdana" w:hAnsi="Verdana"/>
          <w:sz w:val="18"/>
          <w:szCs w:val="18"/>
        </w:rPr>
        <w:t xml:space="preserve">procent van de hectares met stikstofgevoelige natuur in Natura 2000-gebieden de stikstofdepositie onder de kritische depositiewaarden (KDW) te brengen. </w:t>
      </w:r>
    </w:p>
    <w:p w14:paraId="078C7444" w14:textId="71B13B96" w:rsidR="00FB119F" w:rsidRPr="0062298E" w:rsidRDefault="00FB119F" w:rsidP="006C5D64">
      <w:pPr>
        <w:pStyle w:val="Lijstalinea"/>
        <w:numPr>
          <w:ilvl w:val="0"/>
          <w:numId w:val="15"/>
        </w:numPr>
        <w:spacing w:after="0" w:line="240" w:lineRule="atLeast"/>
        <w:contextualSpacing w:val="0"/>
        <w:rPr>
          <w:rFonts w:ascii="Verdana" w:hAnsi="Verdana"/>
          <w:sz w:val="18"/>
          <w:szCs w:val="18"/>
        </w:rPr>
      </w:pPr>
      <w:r w:rsidRPr="0062298E">
        <w:rPr>
          <w:rFonts w:ascii="Verdana" w:hAnsi="Verdana"/>
          <w:i/>
          <w:iCs/>
          <w:sz w:val="18"/>
          <w:szCs w:val="18"/>
        </w:rPr>
        <w:t>Bronmaatregelen gericht op stikstofreductie:</w:t>
      </w:r>
      <w:r w:rsidRPr="0062298E">
        <w:rPr>
          <w:rFonts w:ascii="Verdana" w:hAnsi="Verdana"/>
          <w:sz w:val="18"/>
          <w:szCs w:val="18"/>
        </w:rPr>
        <w:t xml:space="preserve"> Om een daling van de stikstofdepositie op stikstofgevoelige natuur te realiseren</w:t>
      </w:r>
      <w:r w:rsidR="00B67C8B">
        <w:rPr>
          <w:rFonts w:ascii="Verdana" w:hAnsi="Verdana"/>
          <w:sz w:val="18"/>
          <w:szCs w:val="18"/>
        </w:rPr>
        <w:t>,</w:t>
      </w:r>
      <w:r w:rsidRPr="0062298E">
        <w:rPr>
          <w:rFonts w:ascii="Verdana" w:hAnsi="Verdana"/>
          <w:sz w:val="18"/>
          <w:szCs w:val="18"/>
        </w:rPr>
        <w:t xml:space="preserve"> heeft het kabinet besloten tot een omvangrijk, evenwichtig en kosteneffectief pakket aan stikstofreducerende bronmaatregelen, gericht op het halen van de streefwaarde voor stikstofreductie. </w:t>
      </w:r>
    </w:p>
    <w:p w14:paraId="3255021C" w14:textId="77777777" w:rsidR="00FB119F" w:rsidRPr="0062298E" w:rsidRDefault="00FB119F" w:rsidP="006C5D64">
      <w:pPr>
        <w:pStyle w:val="Lijstalinea"/>
        <w:numPr>
          <w:ilvl w:val="0"/>
          <w:numId w:val="15"/>
        </w:numPr>
        <w:spacing w:after="0" w:line="240" w:lineRule="atLeast"/>
        <w:contextualSpacing w:val="0"/>
        <w:rPr>
          <w:rFonts w:ascii="Verdana" w:hAnsi="Verdana"/>
          <w:sz w:val="18"/>
          <w:szCs w:val="18"/>
        </w:rPr>
      </w:pPr>
      <w:r w:rsidRPr="0062298E">
        <w:rPr>
          <w:rFonts w:ascii="Verdana" w:hAnsi="Verdana"/>
          <w:i/>
          <w:iCs/>
          <w:sz w:val="18"/>
          <w:szCs w:val="18"/>
        </w:rPr>
        <w:t>Monitoring en bijsturing</w:t>
      </w:r>
      <w:r w:rsidRPr="0062298E">
        <w:rPr>
          <w:rFonts w:ascii="Verdana" w:hAnsi="Verdana"/>
          <w:sz w:val="18"/>
          <w:szCs w:val="18"/>
        </w:rPr>
        <w:t xml:space="preserve">: Om te monitoren of de condities voor behoud en herstel van instandhouding worden behaald, het maatregelenpakket voldoende effectief is en het maatregelenpakket of de streefwaarde bijstelling behoeven, wordt een monitorings- en bijsturingssystematiek ingericht. </w:t>
      </w:r>
    </w:p>
    <w:p w14:paraId="40407ED8" w14:textId="5345C2B4" w:rsidR="008F47C3" w:rsidRPr="006B3D5D" w:rsidRDefault="00FB119F" w:rsidP="006C5D64">
      <w:pPr>
        <w:pStyle w:val="Lijstalinea"/>
        <w:numPr>
          <w:ilvl w:val="0"/>
          <w:numId w:val="15"/>
        </w:numPr>
        <w:spacing w:after="0" w:line="240" w:lineRule="atLeast"/>
        <w:contextualSpacing w:val="0"/>
      </w:pPr>
      <w:r w:rsidRPr="0062298E">
        <w:rPr>
          <w:rFonts w:ascii="Verdana" w:hAnsi="Verdana"/>
          <w:i/>
          <w:iCs/>
          <w:sz w:val="18"/>
          <w:szCs w:val="18"/>
        </w:rPr>
        <w:t xml:space="preserve">Uitwerking van </w:t>
      </w:r>
      <w:r w:rsidR="002E64AD">
        <w:rPr>
          <w:rFonts w:ascii="Verdana" w:hAnsi="Verdana"/>
          <w:i/>
          <w:iCs/>
          <w:sz w:val="18"/>
          <w:szCs w:val="18"/>
        </w:rPr>
        <w:t>gebiedsgerichte aanpak</w:t>
      </w:r>
      <w:r w:rsidRPr="0062298E">
        <w:rPr>
          <w:rFonts w:ascii="Verdana" w:hAnsi="Verdana"/>
          <w:i/>
          <w:iCs/>
          <w:sz w:val="18"/>
          <w:szCs w:val="18"/>
        </w:rPr>
        <w:t xml:space="preserve"> en regelgeving: </w:t>
      </w:r>
      <w:r w:rsidRPr="0062298E">
        <w:rPr>
          <w:rFonts w:ascii="Verdana" w:hAnsi="Verdana"/>
          <w:sz w:val="18"/>
          <w:szCs w:val="18"/>
        </w:rPr>
        <w:t>Voor de vastlegging en uitvoering van de structurele aanpak worden afspraken met de provincies gemaakt en indien nodig in wet- en regelgeving uitgewerkt of aangepast. Een belangrijke stap is reeds gezet met het inmiddels in werking getreden stikstofregistratiesysteem.</w:t>
      </w:r>
    </w:p>
    <w:p w14:paraId="3DAC6DD9" w14:textId="77777777" w:rsidR="00FB119F" w:rsidRPr="008F47C3" w:rsidRDefault="00FB119F" w:rsidP="006C5D64">
      <w:pPr>
        <w:pStyle w:val="Lijstalinea"/>
        <w:spacing w:after="0" w:line="240" w:lineRule="atLeast"/>
        <w:ind w:left="360"/>
        <w:contextualSpacing w:val="0"/>
        <w:rPr>
          <w:szCs w:val="18"/>
        </w:rPr>
      </w:pPr>
    </w:p>
    <w:p w14:paraId="1AFEF414" w14:textId="77777777" w:rsidR="00FB119F" w:rsidRPr="0062298E" w:rsidRDefault="00FB119F" w:rsidP="006C5D64">
      <w:pPr>
        <w:pBdr>
          <w:top w:val="single" w:sz="4" w:space="1" w:color="auto"/>
          <w:left w:val="single" w:sz="4" w:space="4" w:color="auto"/>
          <w:bottom w:val="single" w:sz="4" w:space="1" w:color="auto"/>
          <w:right w:val="single" w:sz="4" w:space="0" w:color="auto"/>
        </w:pBdr>
        <w:rPr>
          <w:szCs w:val="18"/>
          <w:u w:val="single"/>
        </w:rPr>
      </w:pPr>
      <w:bookmarkStart w:id="1" w:name="_Hlk37688605"/>
      <w:r w:rsidRPr="0062298E">
        <w:rPr>
          <w:szCs w:val="18"/>
          <w:u w:val="single"/>
        </w:rPr>
        <w:t>Voortgang aanpak stikstofproblematiek</w:t>
      </w:r>
    </w:p>
    <w:p w14:paraId="41E6705E" w14:textId="77777777" w:rsidR="00FB119F" w:rsidRPr="0062298E" w:rsidRDefault="00FB119F" w:rsidP="006C5D64">
      <w:pPr>
        <w:pBdr>
          <w:top w:val="single" w:sz="4" w:space="1" w:color="auto"/>
          <w:left w:val="single" w:sz="4" w:space="4" w:color="auto"/>
          <w:bottom w:val="single" w:sz="4" w:space="1" w:color="auto"/>
          <w:right w:val="single" w:sz="4" w:space="0" w:color="auto"/>
        </w:pBdr>
        <w:ind w:left="1701" w:hanging="1701"/>
        <w:rPr>
          <w:szCs w:val="18"/>
        </w:rPr>
      </w:pPr>
      <w:r w:rsidRPr="0062298E">
        <w:rPr>
          <w:szCs w:val="18"/>
        </w:rPr>
        <w:t xml:space="preserve">Mei 2019: </w:t>
      </w:r>
      <w:r w:rsidRPr="0062298E">
        <w:rPr>
          <w:szCs w:val="18"/>
        </w:rPr>
        <w:tab/>
        <w:t>De Raad van State oordeelt: het Programma Aanpak Stikstof (PAS) is in strijd met de Europese Habitatrichtlijn en mag niet meer gebruikt worden voor vergunningverlening</w:t>
      </w:r>
    </w:p>
    <w:p w14:paraId="40719C77" w14:textId="77777777" w:rsidR="00FB119F" w:rsidRPr="0062298E" w:rsidRDefault="00FB119F" w:rsidP="006C5D64">
      <w:pPr>
        <w:pBdr>
          <w:top w:val="single" w:sz="4" w:space="1" w:color="auto"/>
          <w:left w:val="single" w:sz="4" w:space="4" w:color="auto"/>
          <w:bottom w:val="single" w:sz="4" w:space="1" w:color="auto"/>
          <w:right w:val="single" w:sz="4" w:space="0" w:color="auto"/>
        </w:pBdr>
        <w:ind w:left="1701" w:hanging="1701"/>
        <w:rPr>
          <w:szCs w:val="18"/>
        </w:rPr>
      </w:pPr>
      <w:r w:rsidRPr="0062298E">
        <w:rPr>
          <w:szCs w:val="18"/>
        </w:rPr>
        <w:t>Sept 2019:</w:t>
      </w:r>
      <w:r w:rsidRPr="0062298E">
        <w:rPr>
          <w:szCs w:val="18"/>
        </w:rPr>
        <w:tab/>
        <w:t>Vergunningverlening komt weer deels op gang</w:t>
      </w:r>
    </w:p>
    <w:p w14:paraId="618C64A9" w14:textId="77777777" w:rsidR="00FB119F" w:rsidRPr="0062298E" w:rsidRDefault="00FB119F" w:rsidP="006C5D64">
      <w:pPr>
        <w:pBdr>
          <w:top w:val="single" w:sz="4" w:space="1" w:color="auto"/>
          <w:left w:val="single" w:sz="4" w:space="4" w:color="auto"/>
          <w:bottom w:val="single" w:sz="4" w:space="1" w:color="auto"/>
          <w:right w:val="single" w:sz="4" w:space="0" w:color="auto"/>
        </w:pBdr>
        <w:ind w:left="1701" w:hanging="1701"/>
        <w:rPr>
          <w:szCs w:val="18"/>
        </w:rPr>
      </w:pPr>
      <w:r w:rsidRPr="0062298E">
        <w:rPr>
          <w:szCs w:val="18"/>
        </w:rPr>
        <w:t xml:space="preserve">Okt 2019: </w:t>
      </w:r>
      <w:r w:rsidRPr="0062298E">
        <w:rPr>
          <w:szCs w:val="18"/>
        </w:rPr>
        <w:tab/>
        <w:t>Kabinetsreactie: advies ‘Niet alles kan’ (Adviescollege Stikstofproblematiek)</w:t>
      </w:r>
    </w:p>
    <w:p w14:paraId="61FE82A8" w14:textId="77777777" w:rsidR="00FB119F" w:rsidRPr="0062298E" w:rsidRDefault="00FB119F" w:rsidP="006C5D64">
      <w:pPr>
        <w:pBdr>
          <w:top w:val="single" w:sz="4" w:space="1" w:color="auto"/>
          <w:left w:val="single" w:sz="4" w:space="4" w:color="auto"/>
          <w:bottom w:val="single" w:sz="4" w:space="1" w:color="auto"/>
          <w:right w:val="single" w:sz="4" w:space="0" w:color="auto"/>
        </w:pBdr>
        <w:ind w:left="1701" w:hanging="1701"/>
        <w:rPr>
          <w:szCs w:val="18"/>
        </w:rPr>
      </w:pPr>
      <w:r w:rsidRPr="0062298E">
        <w:rPr>
          <w:szCs w:val="18"/>
        </w:rPr>
        <w:t xml:space="preserve">Okt 2019: </w:t>
      </w:r>
      <w:r w:rsidRPr="0062298E">
        <w:rPr>
          <w:szCs w:val="18"/>
        </w:rPr>
        <w:tab/>
        <w:t xml:space="preserve">Het kabinet reserveert € 500 miljoen voor stikstofproblematiek. </w:t>
      </w:r>
    </w:p>
    <w:p w14:paraId="7BE74A02" w14:textId="77777777" w:rsidR="00FB119F" w:rsidRPr="0062298E" w:rsidRDefault="00FB119F" w:rsidP="006C5D64">
      <w:pPr>
        <w:pBdr>
          <w:top w:val="single" w:sz="4" w:space="1" w:color="auto"/>
          <w:left w:val="single" w:sz="4" w:space="4" w:color="auto"/>
          <w:bottom w:val="single" w:sz="4" w:space="1" w:color="auto"/>
          <w:right w:val="single" w:sz="4" w:space="0" w:color="auto"/>
        </w:pBdr>
        <w:ind w:left="1701" w:hanging="1701"/>
        <w:rPr>
          <w:szCs w:val="18"/>
        </w:rPr>
      </w:pPr>
      <w:r w:rsidRPr="0062298E">
        <w:rPr>
          <w:szCs w:val="18"/>
        </w:rPr>
        <w:t xml:space="preserve">Nov 2019: </w:t>
      </w:r>
      <w:r w:rsidRPr="0062298E">
        <w:rPr>
          <w:szCs w:val="18"/>
        </w:rPr>
        <w:tab/>
        <w:t>Het kabinet kondigt bronmaatregelen aan om, op korte termijn (maart 2020), woningbouw en zeven MIRT-projecten te realiseren.</w:t>
      </w:r>
    </w:p>
    <w:p w14:paraId="730F2CE7" w14:textId="77777777" w:rsidR="00FB119F" w:rsidRPr="0062298E" w:rsidRDefault="00FB119F" w:rsidP="006C5D64">
      <w:pPr>
        <w:pBdr>
          <w:top w:val="single" w:sz="4" w:space="1" w:color="auto"/>
          <w:left w:val="single" w:sz="4" w:space="4" w:color="auto"/>
          <w:bottom w:val="single" w:sz="4" w:space="1" w:color="auto"/>
          <w:right w:val="single" w:sz="4" w:space="0" w:color="auto"/>
        </w:pBdr>
        <w:ind w:left="1701" w:hanging="1701"/>
        <w:rPr>
          <w:szCs w:val="18"/>
        </w:rPr>
      </w:pPr>
      <w:r w:rsidRPr="0062298E">
        <w:rPr>
          <w:szCs w:val="18"/>
        </w:rPr>
        <w:t>Dec 2019:</w:t>
      </w:r>
      <w:r w:rsidRPr="0062298E">
        <w:rPr>
          <w:szCs w:val="18"/>
        </w:rPr>
        <w:tab/>
        <w:t>Voortgang stikstofproblematiek: structurele aanpak</w:t>
      </w:r>
    </w:p>
    <w:p w14:paraId="283A95A0" w14:textId="77777777" w:rsidR="00FB119F" w:rsidRPr="0062298E" w:rsidRDefault="00FB119F" w:rsidP="006C5D64">
      <w:pPr>
        <w:pBdr>
          <w:top w:val="single" w:sz="4" w:space="1" w:color="auto"/>
          <w:left w:val="single" w:sz="4" w:space="4" w:color="auto"/>
          <w:bottom w:val="single" w:sz="4" w:space="1" w:color="auto"/>
          <w:right w:val="single" w:sz="4" w:space="0" w:color="auto"/>
        </w:pBdr>
        <w:ind w:left="1701" w:hanging="1701"/>
        <w:rPr>
          <w:szCs w:val="18"/>
        </w:rPr>
      </w:pPr>
      <w:r w:rsidRPr="0062298E">
        <w:rPr>
          <w:szCs w:val="18"/>
        </w:rPr>
        <w:t xml:space="preserve">Feb 2020: </w:t>
      </w:r>
      <w:r w:rsidRPr="0062298E">
        <w:rPr>
          <w:szCs w:val="18"/>
        </w:rPr>
        <w:tab/>
        <w:t>Kabinetsreactie: advies ‘Beweiden en bemesten’ (Adviescollege Stikstofproblematiek)</w:t>
      </w:r>
    </w:p>
    <w:p w14:paraId="6A8AF0C4" w14:textId="77777777" w:rsidR="00FB119F" w:rsidRPr="0062298E" w:rsidRDefault="00FB119F" w:rsidP="006C5D64">
      <w:pPr>
        <w:pBdr>
          <w:top w:val="single" w:sz="4" w:space="1" w:color="auto"/>
          <w:left w:val="single" w:sz="4" w:space="4" w:color="auto"/>
          <w:bottom w:val="single" w:sz="4" w:space="1" w:color="auto"/>
          <w:right w:val="single" w:sz="4" w:space="0" w:color="auto"/>
        </w:pBdr>
        <w:ind w:left="1701" w:hanging="1701"/>
        <w:rPr>
          <w:szCs w:val="18"/>
        </w:rPr>
      </w:pPr>
      <w:r w:rsidRPr="0062298E">
        <w:rPr>
          <w:szCs w:val="18"/>
        </w:rPr>
        <w:t xml:space="preserve">Feb 2020: </w:t>
      </w:r>
      <w:r w:rsidRPr="0062298E">
        <w:rPr>
          <w:szCs w:val="18"/>
        </w:rPr>
        <w:tab/>
        <w:t>Nieuwe (bron)maatregelen (eerste pakket landbouw) om gebiedsgerichte aanpak verdere impuls te geven</w:t>
      </w:r>
    </w:p>
    <w:p w14:paraId="6F4380A4" w14:textId="77777777" w:rsidR="00FB119F" w:rsidRPr="0062298E" w:rsidRDefault="00FB119F" w:rsidP="006C5D64">
      <w:pPr>
        <w:pBdr>
          <w:top w:val="single" w:sz="4" w:space="1" w:color="auto"/>
          <w:left w:val="single" w:sz="4" w:space="4" w:color="auto"/>
          <w:bottom w:val="single" w:sz="4" w:space="1" w:color="auto"/>
          <w:right w:val="single" w:sz="4" w:space="0" w:color="auto"/>
        </w:pBdr>
        <w:ind w:left="1701" w:hanging="1701"/>
        <w:rPr>
          <w:szCs w:val="18"/>
        </w:rPr>
      </w:pPr>
      <w:r w:rsidRPr="0062298E">
        <w:rPr>
          <w:szCs w:val="18"/>
        </w:rPr>
        <w:t>Feb 2020:</w:t>
      </w:r>
      <w:r w:rsidRPr="0062298E">
        <w:rPr>
          <w:szCs w:val="18"/>
        </w:rPr>
        <w:tab/>
        <w:t>Eerste pakket natuur en aankondiging natuurbank</w:t>
      </w:r>
    </w:p>
    <w:p w14:paraId="3D287125" w14:textId="77777777" w:rsidR="00FB119F" w:rsidRPr="0062298E" w:rsidRDefault="00FB119F" w:rsidP="006C5D64">
      <w:pPr>
        <w:pBdr>
          <w:top w:val="single" w:sz="4" w:space="1" w:color="auto"/>
          <w:left w:val="single" w:sz="4" w:space="4" w:color="auto"/>
          <w:bottom w:val="single" w:sz="4" w:space="1" w:color="auto"/>
          <w:right w:val="single" w:sz="4" w:space="0" w:color="auto"/>
        </w:pBdr>
        <w:ind w:left="1701" w:hanging="1701"/>
        <w:rPr>
          <w:szCs w:val="18"/>
        </w:rPr>
      </w:pPr>
      <w:r w:rsidRPr="0062298E">
        <w:rPr>
          <w:szCs w:val="18"/>
        </w:rPr>
        <w:t>Mrt 2020:</w:t>
      </w:r>
      <w:r w:rsidRPr="0062298E">
        <w:rPr>
          <w:szCs w:val="18"/>
        </w:rPr>
        <w:tab/>
        <w:t>Openstelling stikstofregistratiesysteem</w:t>
      </w:r>
    </w:p>
    <w:p w14:paraId="5389708E" w14:textId="10018D6D" w:rsidR="00FB119F" w:rsidRPr="0062298E" w:rsidRDefault="00FB119F" w:rsidP="006C5D64">
      <w:pPr>
        <w:pBdr>
          <w:top w:val="single" w:sz="4" w:space="1" w:color="auto"/>
          <w:left w:val="single" w:sz="4" w:space="4" w:color="auto"/>
          <w:bottom w:val="single" w:sz="4" w:space="1" w:color="auto"/>
          <w:right w:val="single" w:sz="4" w:space="0" w:color="auto"/>
        </w:pBdr>
        <w:ind w:left="1701" w:hanging="1701"/>
        <w:rPr>
          <w:szCs w:val="18"/>
        </w:rPr>
      </w:pPr>
      <w:r w:rsidRPr="0062298E">
        <w:rPr>
          <w:rFonts w:ascii="Arial" w:hAnsi="Arial" w:cs="Arial"/>
          <w:b/>
          <w:bCs/>
          <w:szCs w:val="18"/>
        </w:rPr>
        <w:t>→</w:t>
      </w:r>
      <w:r w:rsidRPr="0062298E">
        <w:rPr>
          <w:rFonts w:cstheme="minorHAnsi"/>
          <w:b/>
          <w:bCs/>
          <w:szCs w:val="18"/>
        </w:rPr>
        <w:t xml:space="preserve"> </w:t>
      </w:r>
      <w:r w:rsidRPr="0062298E">
        <w:rPr>
          <w:szCs w:val="18"/>
        </w:rPr>
        <w:t>Voorjaar 2020:</w:t>
      </w:r>
      <w:r w:rsidRPr="0062298E">
        <w:rPr>
          <w:szCs w:val="18"/>
        </w:rPr>
        <w:tab/>
        <w:t>Structurele aanpak stikstof: aanpak natuurbehoud en -herstel, volgende bronmaatregelen in betrokken sectoren, vaststellen van een streefwaarde voor 2030, monitoring- en bijsturingssystematiek en afspraken over uitvoering</w:t>
      </w:r>
    </w:p>
    <w:p w14:paraId="5AAFE8CD" w14:textId="189BC0AE" w:rsidR="00FB119F" w:rsidRPr="0062298E" w:rsidRDefault="003D66AA" w:rsidP="006C5D64">
      <w:pPr>
        <w:pBdr>
          <w:top w:val="single" w:sz="4" w:space="1" w:color="auto"/>
          <w:left w:val="single" w:sz="4" w:space="4" w:color="auto"/>
          <w:bottom w:val="single" w:sz="4" w:space="1" w:color="auto"/>
          <w:right w:val="single" w:sz="4" w:space="0" w:color="auto"/>
        </w:pBdr>
        <w:ind w:left="1701" w:hanging="1701"/>
        <w:rPr>
          <w:szCs w:val="18"/>
        </w:rPr>
      </w:pPr>
      <w:r w:rsidRPr="0062298E">
        <w:rPr>
          <w:rFonts w:ascii="Arial" w:hAnsi="Arial" w:cs="Arial"/>
          <w:b/>
          <w:bCs/>
          <w:szCs w:val="18"/>
        </w:rPr>
        <w:lastRenderedPageBreak/>
        <w:t>→</w:t>
      </w:r>
      <w:r>
        <w:rPr>
          <w:rFonts w:ascii="Arial" w:hAnsi="Arial" w:cs="Arial"/>
          <w:b/>
          <w:bCs/>
          <w:szCs w:val="18"/>
        </w:rPr>
        <w:t xml:space="preserve"> </w:t>
      </w:r>
      <w:r w:rsidR="00FB119F" w:rsidRPr="0062298E">
        <w:rPr>
          <w:szCs w:val="18"/>
        </w:rPr>
        <w:t>Voorjaar 2020:</w:t>
      </w:r>
      <w:r w:rsidR="00FB119F" w:rsidRPr="0062298E">
        <w:rPr>
          <w:szCs w:val="18"/>
        </w:rPr>
        <w:tab/>
        <w:t>Kabinetsreactie: advies ‘Luchtvaart’ (Adviescollege Stikstofproblematiek)</w:t>
      </w:r>
    </w:p>
    <w:p w14:paraId="2982EBEC" w14:textId="2C6430EC" w:rsidR="00FB119F" w:rsidRPr="0062298E" w:rsidRDefault="00FB119F" w:rsidP="006C5D64">
      <w:pPr>
        <w:pBdr>
          <w:top w:val="single" w:sz="4" w:space="1" w:color="auto"/>
          <w:left w:val="single" w:sz="4" w:space="4" w:color="auto"/>
          <w:bottom w:val="single" w:sz="4" w:space="1" w:color="auto"/>
          <w:right w:val="single" w:sz="4" w:space="0" w:color="auto"/>
        </w:pBdr>
        <w:ind w:left="1701" w:hanging="1701"/>
        <w:rPr>
          <w:szCs w:val="18"/>
        </w:rPr>
      </w:pPr>
      <w:r w:rsidRPr="0062298E">
        <w:rPr>
          <w:szCs w:val="18"/>
        </w:rPr>
        <w:t>Voor zomer 2020:</w:t>
      </w:r>
      <w:r w:rsidRPr="0062298E">
        <w:rPr>
          <w:szCs w:val="18"/>
        </w:rPr>
        <w:tab/>
        <w:t>Kabinetsreactie: advies ‘Lange termijn’ (Adviescollege Stikstofproblematiek)</w:t>
      </w:r>
    </w:p>
    <w:p w14:paraId="1EA18258" w14:textId="77777777" w:rsidR="00FB119F" w:rsidRPr="0062298E" w:rsidRDefault="00FB119F" w:rsidP="006C5D64">
      <w:pPr>
        <w:pBdr>
          <w:top w:val="single" w:sz="4" w:space="1" w:color="auto"/>
          <w:left w:val="single" w:sz="4" w:space="4" w:color="auto"/>
          <w:bottom w:val="single" w:sz="4" w:space="1" w:color="auto"/>
          <w:right w:val="single" w:sz="4" w:space="0" w:color="auto"/>
        </w:pBdr>
        <w:ind w:left="1701" w:hanging="1701"/>
        <w:rPr>
          <w:szCs w:val="18"/>
        </w:rPr>
      </w:pPr>
      <w:r w:rsidRPr="0062298E">
        <w:rPr>
          <w:szCs w:val="18"/>
        </w:rPr>
        <w:t>Zomer 2020:</w:t>
      </w:r>
      <w:r w:rsidRPr="0062298E">
        <w:rPr>
          <w:szCs w:val="18"/>
        </w:rPr>
        <w:tab/>
        <w:t>Eerste resultaten doorlichting Natura 2000-gebieden</w:t>
      </w:r>
    </w:p>
    <w:p w14:paraId="351239FE" w14:textId="77777777" w:rsidR="00FB119F" w:rsidRPr="0062298E" w:rsidRDefault="00FB119F" w:rsidP="006C5D64">
      <w:pPr>
        <w:pBdr>
          <w:top w:val="single" w:sz="4" w:space="1" w:color="auto"/>
          <w:left w:val="single" w:sz="4" w:space="4" w:color="auto"/>
          <w:bottom w:val="single" w:sz="4" w:space="1" w:color="auto"/>
          <w:right w:val="single" w:sz="4" w:space="0" w:color="auto"/>
        </w:pBdr>
        <w:ind w:left="1701" w:hanging="1701"/>
        <w:rPr>
          <w:szCs w:val="18"/>
        </w:rPr>
      </w:pPr>
      <w:r w:rsidRPr="0062298E">
        <w:rPr>
          <w:szCs w:val="18"/>
        </w:rPr>
        <w:t xml:space="preserve">Zomer 2020: </w:t>
      </w:r>
      <w:r w:rsidRPr="0062298E">
        <w:rPr>
          <w:szCs w:val="18"/>
        </w:rPr>
        <w:tab/>
        <w:t>Voortgang Grondbank en instrumenten voor landinrichting</w:t>
      </w:r>
    </w:p>
    <w:bookmarkEnd w:id="1"/>
    <w:p w14:paraId="7B815FAE" w14:textId="77777777" w:rsidR="003D66AA" w:rsidRDefault="003D66AA" w:rsidP="006C5D64">
      <w:pPr>
        <w:rPr>
          <w:rFonts w:cs="Calibri"/>
          <w:iCs/>
          <w:szCs w:val="18"/>
          <w:u w:val="single"/>
        </w:rPr>
      </w:pPr>
    </w:p>
    <w:p w14:paraId="0C123C16" w14:textId="3AAC3531" w:rsidR="00FB119F" w:rsidRPr="0062298E" w:rsidRDefault="00FB119F" w:rsidP="006C5D64">
      <w:pPr>
        <w:rPr>
          <w:rFonts w:cs="Calibri"/>
          <w:iCs/>
          <w:szCs w:val="18"/>
          <w:u w:val="single"/>
        </w:rPr>
      </w:pPr>
      <w:r w:rsidRPr="0062298E">
        <w:rPr>
          <w:rFonts w:cs="Calibri"/>
          <w:iCs/>
          <w:szCs w:val="18"/>
          <w:u w:val="single"/>
        </w:rPr>
        <w:t>Maatregelen gericht op natuurversterking</w:t>
      </w:r>
    </w:p>
    <w:p w14:paraId="3297BE5B" w14:textId="03A267E1" w:rsidR="00FB119F" w:rsidRPr="0062298E" w:rsidRDefault="00FB119F" w:rsidP="006C5D64">
      <w:pPr>
        <w:rPr>
          <w:rFonts w:cs="Calibri"/>
          <w:szCs w:val="18"/>
        </w:rPr>
      </w:pPr>
      <w:r w:rsidRPr="0062298E">
        <w:rPr>
          <w:rFonts w:cs="Calibri"/>
          <w:szCs w:val="18"/>
        </w:rPr>
        <w:t xml:space="preserve">Het kabinet geeft een stevige impuls aan het natuurbeleid door voor de periode 2021-2030 jaarlijks een bedrag te investeren in het versterken en intensiveren van het natuurbeleid dat binnen enkele jaren oploopt naar langjarig </w:t>
      </w:r>
      <w:r>
        <w:rPr>
          <w:rFonts w:cs="Calibri"/>
          <w:szCs w:val="18"/>
        </w:rPr>
        <w:t xml:space="preserve">€ </w:t>
      </w:r>
      <w:r w:rsidRPr="0062298E">
        <w:rPr>
          <w:rFonts w:cs="Calibri"/>
          <w:szCs w:val="18"/>
        </w:rPr>
        <w:t xml:space="preserve">300 miljoen per jaar. Met deze impuls zet het kabinet een belangrijke stap op weg naar het behalen van de doelstellingen van de Vogel- en Habitatrichtlijn (VHR-doelbereik). De additionele middelen vormen een aanvulling op de </w:t>
      </w:r>
      <w:r>
        <w:rPr>
          <w:rFonts w:cs="Calibri"/>
          <w:szCs w:val="18"/>
        </w:rPr>
        <w:t xml:space="preserve">€ </w:t>
      </w:r>
      <w:r w:rsidRPr="0062298E">
        <w:rPr>
          <w:rFonts w:cs="Calibri"/>
          <w:szCs w:val="18"/>
        </w:rPr>
        <w:t>125 miljoen</w:t>
      </w:r>
      <w:r>
        <w:rPr>
          <w:rFonts w:cs="Calibri"/>
          <w:szCs w:val="18"/>
        </w:rPr>
        <w:t xml:space="preserve"> </w:t>
      </w:r>
      <w:r w:rsidRPr="0062298E">
        <w:rPr>
          <w:rFonts w:cs="Calibri"/>
          <w:szCs w:val="18"/>
        </w:rPr>
        <w:t xml:space="preserve">die reeds beschikbaar zijn gesteld voor de op te richten Natuurbank en de additionele </w:t>
      </w:r>
      <w:r>
        <w:rPr>
          <w:rFonts w:cs="Calibri"/>
          <w:szCs w:val="18"/>
        </w:rPr>
        <w:t xml:space="preserve">€ </w:t>
      </w:r>
      <w:r w:rsidRPr="0062298E">
        <w:rPr>
          <w:rFonts w:cs="Calibri"/>
          <w:szCs w:val="18"/>
        </w:rPr>
        <w:t>125 miljoen voor een regeling voor natuurbehoud en -herstel</w:t>
      </w:r>
      <w:r>
        <w:rPr>
          <w:rFonts w:cs="Calibri"/>
          <w:szCs w:val="18"/>
        </w:rPr>
        <w:t xml:space="preserve"> </w:t>
      </w:r>
      <w:r w:rsidRPr="0062298E">
        <w:rPr>
          <w:rFonts w:cs="Calibri"/>
          <w:szCs w:val="18"/>
        </w:rPr>
        <w:t>(Kamerstuk 35 334</w:t>
      </w:r>
      <w:r w:rsidR="007F0069">
        <w:rPr>
          <w:rFonts w:cs="Calibri"/>
          <w:szCs w:val="18"/>
        </w:rPr>
        <w:t>,</w:t>
      </w:r>
      <w:r w:rsidRPr="0062298E">
        <w:rPr>
          <w:rFonts w:cs="Calibri"/>
          <w:szCs w:val="18"/>
        </w:rPr>
        <w:t xml:space="preserve"> nr. 48). </w:t>
      </w:r>
      <w:r w:rsidR="00DD35C8">
        <w:rPr>
          <w:rFonts w:cs="Calibri"/>
          <w:szCs w:val="18"/>
        </w:rPr>
        <w:t xml:space="preserve">Deze financiële afspraken worden vastgelegd in een herziening van het Natuurpact. </w:t>
      </w:r>
      <w:r w:rsidRPr="0062298E">
        <w:rPr>
          <w:rFonts w:cs="Calibri"/>
          <w:szCs w:val="18"/>
        </w:rPr>
        <w:t xml:space="preserve">De investeringen zullen in belangrijke mate </w:t>
      </w:r>
      <w:proofErr w:type="spellStart"/>
      <w:r w:rsidRPr="0062298E">
        <w:rPr>
          <w:rFonts w:cs="Calibri"/>
          <w:szCs w:val="18"/>
        </w:rPr>
        <w:t>gebiedsspecifiek</w:t>
      </w:r>
      <w:proofErr w:type="spellEnd"/>
      <w:r w:rsidRPr="0062298E">
        <w:rPr>
          <w:rFonts w:cs="Calibri"/>
          <w:szCs w:val="18"/>
        </w:rPr>
        <w:t xml:space="preserve"> moeten plaatsvinden om erop toe te zien dat in elk gebied de meest effectieve (herstel)maatregelen worden genomen. Deze uitwerking zal plaatsvinden binnen het gezamenlijk programma Natuur van Rijk en provincies, in samenspraak met andere overheden, natuurbeheerders en maatschappelijke partners. Dit programma bouwt voort op het ambitiedocument Nederland Natuurpositief van Rijk en provincies (</w:t>
      </w:r>
      <w:r w:rsidRPr="0062298E">
        <w:rPr>
          <w:rFonts w:cstheme="minorHAnsi"/>
          <w:szCs w:val="18"/>
        </w:rPr>
        <w:t xml:space="preserve">Kamerstuk </w:t>
      </w:r>
      <w:r w:rsidRPr="0062298E">
        <w:rPr>
          <w:szCs w:val="18"/>
        </w:rPr>
        <w:t xml:space="preserve">33 576, nr. 168) </w:t>
      </w:r>
      <w:r w:rsidRPr="0062298E">
        <w:rPr>
          <w:rFonts w:cs="Calibri"/>
          <w:szCs w:val="18"/>
        </w:rPr>
        <w:t>en zal ook nieuwe afspraken over de samenwerking tussen Rijk en provincies bevatten.</w:t>
      </w:r>
    </w:p>
    <w:p w14:paraId="026E82E7" w14:textId="77777777" w:rsidR="00FB119F" w:rsidRPr="0062298E" w:rsidRDefault="00FB119F" w:rsidP="006C5D64">
      <w:pPr>
        <w:rPr>
          <w:rFonts w:cs="Calibri"/>
          <w:szCs w:val="18"/>
        </w:rPr>
      </w:pPr>
    </w:p>
    <w:p w14:paraId="64A0833A" w14:textId="3A9AC580" w:rsidR="00FB119F" w:rsidRPr="0062298E" w:rsidRDefault="00FB119F" w:rsidP="006C5D64">
      <w:pPr>
        <w:rPr>
          <w:rFonts w:cs="Calibri"/>
          <w:szCs w:val="18"/>
        </w:rPr>
      </w:pPr>
      <w:r w:rsidRPr="0062298E">
        <w:rPr>
          <w:rFonts w:cs="Calibri"/>
          <w:szCs w:val="18"/>
        </w:rPr>
        <w:t xml:space="preserve">Met de middelen uit de investeringsimpuls zullen versneld maatregelen worden genomen om de negatieve gevolgen van overmatige stikstofdepositie op de natuurkwaliteit te verminderen en de natuur en biodiversiteit te verbeteren. Daarbij gaat het onder andere om versnelling en intensivering van herstelmaatregelen, het verbeteren van hydrologie in en rondom natuurgebieden, het verhogen van de natuurbeheervergoeding, het versneld verwerven en inrichten van gronden ten behoeve van het Natuurnetwerk Nederland en aanplant van nieuw bos ter compensatie van bomenkap als gevolg van Natura 2000-beheerplannen. </w:t>
      </w:r>
      <w:r w:rsidR="009A43A7" w:rsidRPr="009A43A7">
        <w:rPr>
          <w:rFonts w:cs="Calibri"/>
          <w:szCs w:val="18"/>
        </w:rPr>
        <w:t>Hierbij wordt aansluiting met de bossenstrategie gezocht.</w:t>
      </w:r>
      <w:r w:rsidR="009A43A7">
        <w:rPr>
          <w:rFonts w:cs="Calibri"/>
          <w:szCs w:val="18"/>
        </w:rPr>
        <w:t xml:space="preserve"> </w:t>
      </w:r>
      <w:r w:rsidRPr="0062298E">
        <w:rPr>
          <w:rFonts w:cs="Calibri"/>
          <w:szCs w:val="18"/>
        </w:rPr>
        <w:t>Het Planbureau v</w:t>
      </w:r>
      <w:r w:rsidR="00B67C8B">
        <w:rPr>
          <w:rFonts w:cs="Calibri"/>
          <w:szCs w:val="18"/>
        </w:rPr>
        <w:t>oor</w:t>
      </w:r>
      <w:r w:rsidRPr="0062298E">
        <w:rPr>
          <w:rFonts w:cs="Calibri"/>
          <w:szCs w:val="18"/>
        </w:rPr>
        <w:t xml:space="preserve"> de Leefomgeving (PBL) heeft het ecologische effect van de investeringsimpuls doorgerekend in de als </w:t>
      </w:r>
      <w:r w:rsidRPr="00627B83">
        <w:rPr>
          <w:rFonts w:cs="Calibri"/>
          <w:szCs w:val="18"/>
        </w:rPr>
        <w:t>bijlage</w:t>
      </w:r>
      <w:r w:rsidRPr="0062298E">
        <w:rPr>
          <w:rFonts w:cs="Calibri"/>
          <w:szCs w:val="18"/>
        </w:rPr>
        <w:t xml:space="preserve"> bij deze brief meegestuurde </w:t>
      </w:r>
      <w:proofErr w:type="spellStart"/>
      <w:r w:rsidRPr="0062298E">
        <w:rPr>
          <w:rFonts w:cs="Calibri"/>
          <w:szCs w:val="18"/>
        </w:rPr>
        <w:t>quick</w:t>
      </w:r>
      <w:proofErr w:type="spellEnd"/>
      <w:r w:rsidRPr="0062298E">
        <w:rPr>
          <w:rFonts w:cs="Calibri"/>
          <w:szCs w:val="18"/>
        </w:rPr>
        <w:t xml:space="preserve">-scan. Het PBL stelt dat het beoogde pakket een logische en effectieve mix van maatregelen is voor de middellange termijn, </w:t>
      </w:r>
      <w:r w:rsidR="003D66AA">
        <w:rPr>
          <w:rFonts w:cs="Calibri"/>
          <w:szCs w:val="18"/>
        </w:rPr>
        <w:t>met</w:t>
      </w:r>
      <w:r w:rsidR="003D66AA" w:rsidRPr="0062298E">
        <w:rPr>
          <w:rFonts w:cs="Calibri"/>
          <w:szCs w:val="18"/>
        </w:rPr>
        <w:t xml:space="preserve"> </w:t>
      </w:r>
      <w:r w:rsidRPr="0062298E">
        <w:rPr>
          <w:rFonts w:cs="Calibri"/>
          <w:szCs w:val="18"/>
        </w:rPr>
        <w:t>naar verwachting een extra positief effect op het VHR-doelbereik. Wel is het van belang dat de maatregelen in samenhang worden genomen</w:t>
      </w:r>
      <w:r w:rsidR="0064126D">
        <w:rPr>
          <w:rFonts w:cs="Calibri"/>
          <w:szCs w:val="18"/>
        </w:rPr>
        <w:t>,</w:t>
      </w:r>
      <w:r w:rsidRPr="0062298E">
        <w:rPr>
          <w:rFonts w:cs="Calibri"/>
          <w:szCs w:val="18"/>
        </w:rPr>
        <w:t xml:space="preserve"> willen ze optimaal effect sorteren en voldoende ruimte opleveren voor regionaal maatwerk. In de gebiedsprocessen zal hier verder invulling aan worden gegeven, waarbij ook de verbinding met andere maatschappelijke opgaven zoals de energietransitie wordt gelegd. </w:t>
      </w:r>
    </w:p>
    <w:p w14:paraId="7CD72175" w14:textId="77777777" w:rsidR="00FB119F" w:rsidRPr="0062298E" w:rsidRDefault="00FB119F" w:rsidP="006C5D64">
      <w:pPr>
        <w:rPr>
          <w:rFonts w:cs="Calibri"/>
          <w:szCs w:val="18"/>
        </w:rPr>
      </w:pPr>
    </w:p>
    <w:p w14:paraId="7D6B3335" w14:textId="77777777" w:rsidR="007F0069" w:rsidRDefault="00FB119F" w:rsidP="006C5D64">
      <w:pPr>
        <w:rPr>
          <w:rFonts w:cs="Calibri"/>
          <w:szCs w:val="18"/>
        </w:rPr>
      </w:pPr>
      <w:r w:rsidRPr="0062298E">
        <w:rPr>
          <w:rFonts w:cs="Calibri"/>
          <w:szCs w:val="18"/>
        </w:rPr>
        <w:t xml:space="preserve">Met de investeringsimpuls voor de structurele aanpak geeft het kabinet </w:t>
      </w:r>
      <w:r>
        <w:rPr>
          <w:rFonts w:cs="Calibri"/>
          <w:szCs w:val="18"/>
        </w:rPr>
        <w:t>ook</w:t>
      </w:r>
      <w:r w:rsidRPr="0062298E">
        <w:rPr>
          <w:rFonts w:cs="Calibri"/>
          <w:szCs w:val="18"/>
        </w:rPr>
        <w:t xml:space="preserve"> invulling aan de motie-De Groot c.s. (Kamerstuk 35</w:t>
      </w:r>
      <w:r>
        <w:rPr>
          <w:rFonts w:cs="Calibri"/>
          <w:szCs w:val="18"/>
        </w:rPr>
        <w:t xml:space="preserve"> </w:t>
      </w:r>
      <w:r w:rsidRPr="0062298E">
        <w:rPr>
          <w:rFonts w:cs="Calibri"/>
          <w:szCs w:val="18"/>
        </w:rPr>
        <w:t>347, nr. 61) waarin wordt gevraagd om ‘een juridisch houdbaar, effectief en geloofwaardig pakket van praktische herstelmaatregelen voor het daadwerkelijk realiseren van de afgesproken instandhoudings</w:t>
      </w:r>
      <w:r w:rsidR="00934F54">
        <w:rPr>
          <w:rFonts w:cs="Calibri"/>
          <w:szCs w:val="18"/>
        </w:rPr>
        <w:t>doelstellingen</w:t>
      </w:r>
      <w:r w:rsidRPr="0062298E">
        <w:rPr>
          <w:rFonts w:cs="Calibri"/>
          <w:szCs w:val="18"/>
        </w:rPr>
        <w:t xml:space="preserve"> van Natura 2000-gebieden’ en de </w:t>
      </w:r>
      <w:r w:rsidRPr="0062298E">
        <w:rPr>
          <w:rFonts w:cs="Calibri"/>
          <w:szCs w:val="18"/>
        </w:rPr>
        <w:lastRenderedPageBreak/>
        <w:t>motie-</w:t>
      </w:r>
      <w:proofErr w:type="spellStart"/>
      <w:r w:rsidRPr="0062298E">
        <w:rPr>
          <w:rFonts w:cs="Calibri"/>
          <w:szCs w:val="18"/>
        </w:rPr>
        <w:t>Moorlag</w:t>
      </w:r>
      <w:proofErr w:type="spellEnd"/>
      <w:r w:rsidRPr="0062298E">
        <w:rPr>
          <w:rFonts w:cs="Calibri"/>
          <w:szCs w:val="18"/>
        </w:rPr>
        <w:t xml:space="preserve"> (Kamerstuk 35</w:t>
      </w:r>
      <w:r>
        <w:rPr>
          <w:rFonts w:cs="Calibri"/>
          <w:szCs w:val="18"/>
        </w:rPr>
        <w:t xml:space="preserve"> </w:t>
      </w:r>
      <w:r w:rsidRPr="0062298E">
        <w:rPr>
          <w:rFonts w:cs="Calibri"/>
          <w:szCs w:val="18"/>
        </w:rPr>
        <w:t>347, nr. 53), d</w:t>
      </w:r>
      <w:r>
        <w:rPr>
          <w:rFonts w:cs="Calibri"/>
          <w:szCs w:val="18"/>
        </w:rPr>
        <w:t>i</w:t>
      </w:r>
      <w:r w:rsidRPr="0062298E">
        <w:rPr>
          <w:rFonts w:cs="Calibri"/>
          <w:szCs w:val="18"/>
        </w:rPr>
        <w:t>e vraagt om ‘een aanvullend langjarig pakket aan natuurherstelmaatregelen’. Ook zal in het programma Natuur en met de investeringsimpuls invulling worden gegeven aan de motie-</w:t>
      </w:r>
    </w:p>
    <w:p w14:paraId="642B9118" w14:textId="65D37CE4" w:rsidR="00FB119F" w:rsidRPr="0062298E" w:rsidRDefault="00FB119F" w:rsidP="006C5D64">
      <w:pPr>
        <w:rPr>
          <w:rFonts w:cs="Calibri"/>
          <w:szCs w:val="18"/>
        </w:rPr>
      </w:pPr>
      <w:r w:rsidRPr="0062298E">
        <w:rPr>
          <w:rFonts w:cs="Calibri"/>
          <w:szCs w:val="18"/>
        </w:rPr>
        <w:t>De Groot, die vraagt om ‘in overleg met de provincies te komen tot aanvullende beleidsinstrumenten die zich richten op een basiskwaliteit voor natuur zodat algemene soorten algemeen blijven’ (Kamerstuk 28</w:t>
      </w:r>
      <w:r>
        <w:rPr>
          <w:rFonts w:cs="Calibri"/>
          <w:szCs w:val="18"/>
        </w:rPr>
        <w:t xml:space="preserve"> </w:t>
      </w:r>
      <w:r w:rsidRPr="0062298E">
        <w:rPr>
          <w:rFonts w:cs="Calibri"/>
          <w:szCs w:val="18"/>
        </w:rPr>
        <w:t xml:space="preserve">286, nr. 1048). </w:t>
      </w:r>
    </w:p>
    <w:p w14:paraId="766A2ED7" w14:textId="0DFB57FC" w:rsidR="00FB119F" w:rsidRPr="0062298E" w:rsidRDefault="00FB119F" w:rsidP="006C5D64">
      <w:pPr>
        <w:rPr>
          <w:rFonts w:cs="Calibri"/>
          <w:szCs w:val="18"/>
        </w:rPr>
      </w:pPr>
    </w:p>
    <w:p w14:paraId="1C6F037D" w14:textId="5F9333C9" w:rsidR="004C315C" w:rsidRPr="004C315C" w:rsidRDefault="00FB119F" w:rsidP="006C5D64">
      <w:pPr>
        <w:rPr>
          <w:rFonts w:cs="Calibri"/>
          <w:szCs w:val="18"/>
        </w:rPr>
      </w:pPr>
      <w:r w:rsidRPr="0062298E">
        <w:rPr>
          <w:rFonts w:cs="Calibri"/>
          <w:szCs w:val="18"/>
        </w:rPr>
        <w:t xml:space="preserve">Bij de uitvoering van de maatregelen gericht op natuurversterking heeft het kabinet een robuust en realistisch natuurbeleid voor ogen. Robuust, door het creëren van condities waardoor de natuur tegen een stootje kan. Bovengenoemde maatregelen dragen hier aan bij. En realistisch, door scherp te blijven kijken of natuurdoelen wel haalbaar zijn en of de regels daar wel bij passen. De doorlichting Natura 2000 die is aangekondigd in de Kamerbrief van 13 november jongstleden en die rond de zomer rapportages zal opleveren, moet mede in dat perspectief worden beschouwd. </w:t>
      </w:r>
      <w:r w:rsidR="004C315C" w:rsidRPr="004C315C">
        <w:rPr>
          <w:rFonts w:cs="Calibri"/>
          <w:szCs w:val="18"/>
        </w:rPr>
        <w:t xml:space="preserve">Aanvullend heb ik aan </w:t>
      </w:r>
      <w:r w:rsidR="00260205">
        <w:rPr>
          <w:rFonts w:cs="Calibri"/>
          <w:szCs w:val="18"/>
        </w:rPr>
        <w:t xml:space="preserve">het </w:t>
      </w:r>
      <w:r w:rsidR="004C315C" w:rsidRPr="004C315C">
        <w:rPr>
          <w:rFonts w:cs="Calibri"/>
          <w:szCs w:val="18"/>
        </w:rPr>
        <w:t xml:space="preserve">RIVM gevraagd om het verschil tussen biogene en androgene factoren nader in kaart te brengen. Deze kennis geeft meer inzicht in de factoren die de staat van instandhouding beïnvloeden. </w:t>
      </w:r>
    </w:p>
    <w:p w14:paraId="494764C9" w14:textId="77777777" w:rsidR="001A03E3" w:rsidRDefault="001A03E3" w:rsidP="006C5D64">
      <w:pPr>
        <w:rPr>
          <w:rFonts w:cs="Calibri"/>
          <w:szCs w:val="18"/>
        </w:rPr>
      </w:pPr>
    </w:p>
    <w:p w14:paraId="669A3A7F" w14:textId="6924F13B" w:rsidR="00FB119F" w:rsidRPr="0062298E" w:rsidRDefault="00FB119F" w:rsidP="006C5D64">
      <w:pPr>
        <w:rPr>
          <w:rFonts w:cs="Calibri"/>
          <w:szCs w:val="18"/>
          <w:u w:val="single"/>
        </w:rPr>
      </w:pPr>
      <w:r w:rsidRPr="0062298E">
        <w:rPr>
          <w:rFonts w:cs="Calibri"/>
          <w:szCs w:val="18"/>
          <w:u w:val="single"/>
        </w:rPr>
        <w:t>Natuurinclusieve ruimtelijke inrichting</w:t>
      </w:r>
    </w:p>
    <w:p w14:paraId="6F23BC95" w14:textId="4FB8AD08" w:rsidR="00C01BC3" w:rsidRPr="00AA4236" w:rsidRDefault="00C01BC3" w:rsidP="006C5D64">
      <w:pPr>
        <w:rPr>
          <w:rFonts w:cs="Calibri"/>
          <w:szCs w:val="18"/>
        </w:rPr>
      </w:pPr>
      <w:r w:rsidRPr="00C01BC3">
        <w:rPr>
          <w:rFonts w:cs="Calibri"/>
          <w:szCs w:val="18"/>
        </w:rPr>
        <w:t xml:space="preserve">Naast de inzet op natuurbehoud en -herstel en stikstofreductie kan ook een andere inrichting van de </w:t>
      </w:r>
      <w:r w:rsidRPr="00AA4236">
        <w:rPr>
          <w:rFonts w:cs="Calibri"/>
          <w:szCs w:val="18"/>
        </w:rPr>
        <w:t xml:space="preserve">ruimte bijdragen aan condities voor een gunstige </w:t>
      </w:r>
      <w:r w:rsidR="006F0651" w:rsidRPr="00AA4236">
        <w:rPr>
          <w:rFonts w:cs="Calibri"/>
          <w:szCs w:val="18"/>
        </w:rPr>
        <w:t xml:space="preserve">– </w:t>
      </w:r>
      <w:r w:rsidR="006F0651" w:rsidRPr="001B103F">
        <w:rPr>
          <w:rFonts w:cs="Calibri"/>
          <w:szCs w:val="18"/>
        </w:rPr>
        <w:t>of waar dat nog niet mogelijk is</w:t>
      </w:r>
      <w:r w:rsidR="006F0651" w:rsidRPr="00AA4236">
        <w:rPr>
          <w:rFonts w:cs="Calibri"/>
          <w:szCs w:val="18"/>
        </w:rPr>
        <w:t xml:space="preserve"> – </w:t>
      </w:r>
      <w:r w:rsidRPr="00AA4236">
        <w:rPr>
          <w:rFonts w:cs="Calibri"/>
          <w:szCs w:val="18"/>
        </w:rPr>
        <w:t>verbeterde</w:t>
      </w:r>
      <w:r w:rsidR="006F0651" w:rsidRPr="00AA4236">
        <w:rPr>
          <w:rFonts w:cs="Calibri"/>
          <w:szCs w:val="18"/>
        </w:rPr>
        <w:t xml:space="preserve"> </w:t>
      </w:r>
      <w:r w:rsidR="006F0651" w:rsidRPr="001B103F">
        <w:rPr>
          <w:rFonts w:cs="Calibri"/>
          <w:szCs w:val="18"/>
        </w:rPr>
        <w:t>landelijke</w:t>
      </w:r>
      <w:r w:rsidRPr="00AA4236">
        <w:rPr>
          <w:rFonts w:cs="Calibri"/>
          <w:szCs w:val="18"/>
        </w:rPr>
        <w:t xml:space="preserve"> staat van instandhouding. Daarbij gaat het vooral om natuur te vermengen met bestaande functies, bijvoorbeeld in de vorm van agrarisch natuurbeheer door boeren, zonneparken gecombineerd met natuurontwikkeling of natuurinclusieve woningbouwontwikkeling, zodat er leefgebieden voor soorten ontstaan. </w:t>
      </w:r>
      <w:r w:rsidRPr="002E2C2A">
        <w:rPr>
          <w:rFonts w:cs="Calibri"/>
          <w:szCs w:val="18"/>
        </w:rPr>
        <w:t xml:space="preserve">Juist door landbouw en natuur met elkaar in harmonie te brengen, is er </w:t>
      </w:r>
      <w:r w:rsidRPr="00AA4236">
        <w:rPr>
          <w:rFonts w:cs="Calibri"/>
          <w:szCs w:val="18"/>
        </w:rPr>
        <w:t xml:space="preserve">perspectief voor zowel natuur als een </w:t>
      </w:r>
      <w:proofErr w:type="spellStart"/>
      <w:r w:rsidRPr="00AA4236">
        <w:rPr>
          <w:rFonts w:cs="Calibri"/>
          <w:szCs w:val="18"/>
        </w:rPr>
        <w:t>toekomstvaste</w:t>
      </w:r>
      <w:proofErr w:type="spellEnd"/>
      <w:r w:rsidRPr="00AA4236">
        <w:rPr>
          <w:rFonts w:cs="Calibri"/>
          <w:szCs w:val="18"/>
        </w:rPr>
        <w:t xml:space="preserve"> landbouw. Het belang van een meer natuurinclusieve ruimtelijke inrichting valt ook vaak samen met andere maatschappelijke opgaves waaronder waterveiligheid, de energietransitie en klimaatbestendigheid. De natuur die op deze manier ontstaat, zal niet als Natura 2000-gebied worden aangewezen of leiden tot uitbreiding van bestaande Natura 2000-gebieden. </w:t>
      </w:r>
    </w:p>
    <w:p w14:paraId="49068BBA" w14:textId="77777777" w:rsidR="00C01BC3" w:rsidRPr="00AA4236" w:rsidRDefault="00C01BC3" w:rsidP="006C5D64">
      <w:pPr>
        <w:rPr>
          <w:rFonts w:cs="Calibri"/>
          <w:szCs w:val="18"/>
        </w:rPr>
      </w:pPr>
    </w:p>
    <w:p w14:paraId="1B2B321E" w14:textId="5B598C46" w:rsidR="00C01BC3" w:rsidRPr="00C01BC3" w:rsidRDefault="00C01BC3" w:rsidP="006C5D64">
      <w:pPr>
        <w:rPr>
          <w:rFonts w:cs="Calibri"/>
          <w:szCs w:val="18"/>
        </w:rPr>
      </w:pPr>
      <w:r w:rsidRPr="00AA4236">
        <w:rPr>
          <w:rFonts w:cs="Calibri"/>
          <w:szCs w:val="18"/>
        </w:rPr>
        <w:t xml:space="preserve">In de brief van 16 december </w:t>
      </w:r>
      <w:r w:rsidR="006F0651" w:rsidRPr="00AA4236">
        <w:rPr>
          <w:rFonts w:cs="Calibri"/>
          <w:szCs w:val="18"/>
        </w:rPr>
        <w:t xml:space="preserve">jl. </w:t>
      </w:r>
      <w:r w:rsidRPr="00AA4236">
        <w:rPr>
          <w:rFonts w:cs="Calibri"/>
          <w:szCs w:val="18"/>
        </w:rPr>
        <w:t>heeft het kabinet aangekondigd dat er een gezamenlijk programma Natuur komt tussen Rijk en provincies, dat voortbouwt op de gezamenlijke natuurambitie Nederland Natuurpositief</w:t>
      </w:r>
      <w:r w:rsidR="006F0651" w:rsidRPr="00AA4236">
        <w:rPr>
          <w:rFonts w:cs="Calibri"/>
          <w:szCs w:val="18"/>
        </w:rPr>
        <w:t xml:space="preserve"> </w:t>
      </w:r>
      <w:r w:rsidR="006F0651" w:rsidRPr="001B103F">
        <w:rPr>
          <w:rFonts w:cs="Calibri"/>
          <w:szCs w:val="18"/>
        </w:rPr>
        <w:t>(Kamerstuk 35 334, nr. 25)</w:t>
      </w:r>
      <w:r w:rsidRPr="00AA4236">
        <w:rPr>
          <w:rFonts w:cs="Calibri"/>
          <w:szCs w:val="18"/>
        </w:rPr>
        <w:t>. Naast inzet op natuurherstel en -verbetering is in de nadere uitwerking van dit programma aandacht voor een meer natuurinclusieve ruimtelijke</w:t>
      </w:r>
      <w:r w:rsidRPr="00C01BC3">
        <w:rPr>
          <w:rFonts w:cs="Calibri"/>
          <w:szCs w:val="18"/>
        </w:rPr>
        <w:t xml:space="preserve"> inrichting. </w:t>
      </w:r>
    </w:p>
    <w:p w14:paraId="632E70AE" w14:textId="77777777" w:rsidR="00C01BC3" w:rsidRPr="00C01BC3" w:rsidRDefault="00C01BC3" w:rsidP="006C5D64">
      <w:pPr>
        <w:rPr>
          <w:rFonts w:cs="Calibri"/>
          <w:szCs w:val="18"/>
        </w:rPr>
      </w:pPr>
    </w:p>
    <w:p w14:paraId="07A59D81" w14:textId="45D76EFA" w:rsidR="00C01BC3" w:rsidRPr="00C01BC3" w:rsidRDefault="00C01BC3" w:rsidP="006C5D64">
      <w:pPr>
        <w:rPr>
          <w:rFonts w:cs="Calibri"/>
          <w:szCs w:val="18"/>
        </w:rPr>
      </w:pPr>
      <w:r w:rsidRPr="00C01BC3">
        <w:rPr>
          <w:rFonts w:cs="Calibri"/>
          <w:szCs w:val="18"/>
        </w:rPr>
        <w:t>Het kabinet heeft ook besloten tot het uitvoeren van een ruimtelijke verkenning stikstof</w:t>
      </w:r>
      <w:r w:rsidR="0031471D">
        <w:rPr>
          <w:rFonts w:cs="Calibri"/>
          <w:szCs w:val="18"/>
        </w:rPr>
        <w:t xml:space="preserve"> en maakt voor het einde van 2020 </w:t>
      </w:r>
      <w:r w:rsidR="00D41C3B">
        <w:rPr>
          <w:rFonts w:cs="Calibri"/>
          <w:szCs w:val="18"/>
        </w:rPr>
        <w:t xml:space="preserve">inzichtelijk </w:t>
      </w:r>
      <w:r w:rsidR="0031471D">
        <w:rPr>
          <w:rFonts w:cs="Calibri"/>
          <w:szCs w:val="18"/>
        </w:rPr>
        <w:t>hoe hier invulling aan kan worden gegeven</w:t>
      </w:r>
      <w:r w:rsidRPr="00C01BC3">
        <w:rPr>
          <w:rFonts w:cs="Calibri"/>
          <w:szCs w:val="18"/>
        </w:rPr>
        <w:t>. In deze verkenning zal worden gekeken met welke ruimtelijke ingrepen tot meer natuurinclusief areaal gekomen zou kunnen worden om op die manier bij te dragen aan</w:t>
      </w:r>
      <w:r w:rsidR="00FB5624">
        <w:rPr>
          <w:rFonts w:cs="Calibri"/>
          <w:szCs w:val="18"/>
        </w:rPr>
        <w:t xml:space="preserve"> een gunstige staat van instandhouding</w:t>
      </w:r>
      <w:r w:rsidRPr="00C01BC3">
        <w:rPr>
          <w:rFonts w:cs="Calibri"/>
          <w:szCs w:val="18"/>
        </w:rPr>
        <w:t xml:space="preserve">. Tevens wordt bezien wat dit eventueel vraagt aan aanvullende ruimtelijke, juridische en financiële instrumenten. Daarbij zullen de uitkomsten van de doorlichting Natura 2000 betrokken worden. De uitkomsten van deze ruimtelijke verkenning worden betrokken bij het eerder genoemde programma Natuur. </w:t>
      </w:r>
    </w:p>
    <w:p w14:paraId="231BAD59" w14:textId="77777777" w:rsidR="00C01BC3" w:rsidRDefault="00C01BC3" w:rsidP="006C5D64">
      <w:pPr>
        <w:rPr>
          <w:rFonts w:cs="Calibri"/>
          <w:szCs w:val="18"/>
        </w:rPr>
      </w:pPr>
    </w:p>
    <w:p w14:paraId="45C30E80" w14:textId="2A353299" w:rsidR="00FB119F" w:rsidRPr="0062298E" w:rsidRDefault="00FB119F" w:rsidP="006C5D64">
      <w:pPr>
        <w:rPr>
          <w:rFonts w:cs="Calibri"/>
          <w:szCs w:val="18"/>
        </w:rPr>
      </w:pPr>
      <w:r w:rsidRPr="0062298E">
        <w:rPr>
          <w:rFonts w:cs="Calibri"/>
          <w:szCs w:val="18"/>
        </w:rPr>
        <w:lastRenderedPageBreak/>
        <w:t>Aanvullend wordt vanuit de Nationale Omgevingsvisie (NOVI)</w:t>
      </w:r>
      <w:r w:rsidR="008E5FD2">
        <w:rPr>
          <w:rFonts w:cs="Calibri"/>
          <w:szCs w:val="18"/>
        </w:rPr>
        <w:t>,</w:t>
      </w:r>
      <w:r w:rsidR="00636552" w:rsidRPr="00636552">
        <w:rPr>
          <w:rFonts w:cs="Calibri"/>
          <w:szCs w:val="18"/>
        </w:rPr>
        <w:t xml:space="preserve"> waarin ook natuur</w:t>
      </w:r>
      <w:r w:rsidR="0031471D">
        <w:rPr>
          <w:rFonts w:cs="Calibri"/>
          <w:szCs w:val="18"/>
        </w:rPr>
        <w:t>, landschap</w:t>
      </w:r>
      <w:r w:rsidR="00636552" w:rsidRPr="00636552">
        <w:rPr>
          <w:rFonts w:cs="Calibri"/>
          <w:szCs w:val="18"/>
        </w:rPr>
        <w:t xml:space="preserve"> en biodiversiteit als opgaven worden meegewogen</w:t>
      </w:r>
      <w:r w:rsidR="008E5FD2">
        <w:rPr>
          <w:rFonts w:cs="Calibri"/>
          <w:szCs w:val="18"/>
        </w:rPr>
        <w:t xml:space="preserve">, </w:t>
      </w:r>
      <w:r w:rsidRPr="0062298E">
        <w:rPr>
          <w:rFonts w:cs="Calibri"/>
          <w:szCs w:val="18"/>
        </w:rPr>
        <w:t>gewerkt aan de ontwikkeling van een integraal programma voor het landelijk gebied.</w:t>
      </w:r>
      <w:r w:rsidRPr="0062298E" w:rsidDel="00581431">
        <w:rPr>
          <w:rFonts w:cs="Calibri"/>
          <w:szCs w:val="18"/>
        </w:rPr>
        <w:t xml:space="preserve"> </w:t>
      </w:r>
      <w:r w:rsidRPr="0062298E">
        <w:rPr>
          <w:rFonts w:cs="Calibri"/>
          <w:szCs w:val="18"/>
        </w:rPr>
        <w:t>De ruimtelijke verkenning stikstof</w:t>
      </w:r>
      <w:r w:rsidR="001A03E3">
        <w:rPr>
          <w:rFonts w:cs="Calibri"/>
          <w:szCs w:val="18"/>
        </w:rPr>
        <w:t>, waarin naar de mogelijkheden voor realisatie van natuurinclusief areaal wordt gekeken,</w:t>
      </w:r>
      <w:r w:rsidRPr="0062298E">
        <w:rPr>
          <w:rFonts w:cs="Calibri"/>
          <w:szCs w:val="18"/>
        </w:rPr>
        <w:t xml:space="preserve"> vormt </w:t>
      </w:r>
      <w:r w:rsidR="001A03E3">
        <w:rPr>
          <w:rFonts w:cs="Calibri"/>
          <w:szCs w:val="18"/>
        </w:rPr>
        <w:t xml:space="preserve">ook </w:t>
      </w:r>
      <w:r w:rsidRPr="0062298E">
        <w:rPr>
          <w:rFonts w:cs="Calibri"/>
          <w:szCs w:val="18"/>
        </w:rPr>
        <w:t xml:space="preserve">hiervoor een belangrijke bouwsteen. Binnen het NOVI-programma landelijk gebied zal, samen met andere overheden, worden verkend hoe een actiever grondbeleid vorm kan krijgen en wat er aan gebiedsgerichte en mogelijk </w:t>
      </w:r>
      <w:proofErr w:type="spellStart"/>
      <w:r w:rsidRPr="0062298E">
        <w:rPr>
          <w:rFonts w:cs="Calibri"/>
          <w:szCs w:val="18"/>
        </w:rPr>
        <w:t>bovenprovinciale</w:t>
      </w:r>
      <w:proofErr w:type="spellEnd"/>
      <w:r w:rsidRPr="0062298E">
        <w:rPr>
          <w:rFonts w:cs="Calibri"/>
          <w:szCs w:val="18"/>
        </w:rPr>
        <w:t xml:space="preserve"> aanpak nodig is om de aankoop, ruil en afwaardering</w:t>
      </w:r>
      <w:r w:rsidR="00E613F9">
        <w:rPr>
          <w:rFonts w:cs="Calibri"/>
          <w:szCs w:val="18"/>
        </w:rPr>
        <w:t xml:space="preserve"> van grond</w:t>
      </w:r>
      <w:r w:rsidRPr="0062298E">
        <w:rPr>
          <w:rFonts w:cs="Calibri"/>
          <w:szCs w:val="18"/>
        </w:rPr>
        <w:t xml:space="preserve"> ten behoeve van natuur</w:t>
      </w:r>
      <w:r w:rsidR="00E613F9">
        <w:rPr>
          <w:rFonts w:cs="Calibri"/>
          <w:szCs w:val="18"/>
        </w:rPr>
        <w:t xml:space="preserve"> en (extensieve) landbouw</w:t>
      </w:r>
      <w:r w:rsidRPr="0062298E">
        <w:rPr>
          <w:rFonts w:cs="Calibri"/>
          <w:szCs w:val="18"/>
        </w:rPr>
        <w:t xml:space="preserve"> te kunnen bekostigen. Het stimuleren en mogelijk initiëren van (regionale) grondbanken kan hierin wellicht een belangrijke rol vervullen. Verder zal worden verkend in hoeverre het huidige landinrichtingsinstrumentarium in de Wet Inrichting Landelijk Gebied (WILG)/Omgevingswet voldoende mogelijkheden biedt voor een effectieve uitvoering voor zowel de </w:t>
      </w:r>
      <w:proofErr w:type="spellStart"/>
      <w:r w:rsidRPr="0062298E">
        <w:rPr>
          <w:rFonts w:cs="Calibri"/>
          <w:szCs w:val="18"/>
        </w:rPr>
        <w:t>lange</w:t>
      </w:r>
      <w:r w:rsidR="007F0069">
        <w:rPr>
          <w:rFonts w:cs="Calibri"/>
          <w:szCs w:val="18"/>
        </w:rPr>
        <w:t>t</w:t>
      </w:r>
      <w:r w:rsidRPr="0062298E">
        <w:rPr>
          <w:rFonts w:cs="Calibri"/>
          <w:szCs w:val="18"/>
        </w:rPr>
        <w:t>ermijnaanpak</w:t>
      </w:r>
      <w:proofErr w:type="spellEnd"/>
      <w:r w:rsidRPr="0062298E">
        <w:rPr>
          <w:rFonts w:cs="Calibri"/>
          <w:szCs w:val="18"/>
        </w:rPr>
        <w:t xml:space="preserve"> stikstof als de opgaven in de NOVI. </w:t>
      </w:r>
    </w:p>
    <w:p w14:paraId="671021B5" w14:textId="77777777" w:rsidR="00FB119F" w:rsidRPr="0062298E" w:rsidRDefault="00FB119F" w:rsidP="006C5D64">
      <w:pPr>
        <w:rPr>
          <w:rFonts w:eastAsiaTheme="minorHAnsi" w:cs="Calibri"/>
          <w:iCs/>
          <w:szCs w:val="18"/>
          <w:u w:val="single"/>
          <w:lang w:eastAsia="en-US"/>
        </w:rPr>
      </w:pPr>
      <w:bookmarkStart w:id="2" w:name="_Hlk37165131"/>
      <w:bookmarkStart w:id="3" w:name="_Hlk37175029"/>
      <w:bookmarkStart w:id="4" w:name="_Hlk37081169"/>
    </w:p>
    <w:p w14:paraId="70EA1B74" w14:textId="77777777" w:rsidR="00FB119F" w:rsidRPr="0062298E" w:rsidRDefault="00FB119F" w:rsidP="006C5D64">
      <w:pPr>
        <w:rPr>
          <w:rFonts w:eastAsiaTheme="minorHAnsi" w:cs="Calibri"/>
          <w:i/>
          <w:szCs w:val="18"/>
          <w:lang w:eastAsia="en-US"/>
        </w:rPr>
      </w:pPr>
      <w:r w:rsidRPr="0062298E">
        <w:rPr>
          <w:rFonts w:eastAsiaTheme="minorHAnsi" w:cs="Calibri"/>
          <w:iCs/>
          <w:szCs w:val="18"/>
          <w:u w:val="single"/>
          <w:lang w:eastAsia="en-US"/>
        </w:rPr>
        <w:t xml:space="preserve">Stikstofreductie: streefwaarde, bronmaatregelen en ontwikkelreserve </w:t>
      </w:r>
    </w:p>
    <w:p w14:paraId="602C3743" w14:textId="327F6793" w:rsidR="00FB119F" w:rsidRDefault="000D4578" w:rsidP="006C5D64">
      <w:pPr>
        <w:rPr>
          <w:szCs w:val="18"/>
        </w:rPr>
      </w:pPr>
      <w:r w:rsidRPr="000D4578">
        <w:rPr>
          <w:szCs w:val="18"/>
        </w:rPr>
        <w:t xml:space="preserve">Het kabinet kiest voor een structurele aanpak stikstof met als hoofddoel het realiseren van een gunstige of – waar dat nog niet mogelijk is – een verbeterde landelijke staat van instandhouding (SVI) van stikstofgevoelige soorten en </w:t>
      </w:r>
      <w:proofErr w:type="spellStart"/>
      <w:r w:rsidRPr="000D4578">
        <w:rPr>
          <w:szCs w:val="18"/>
        </w:rPr>
        <w:t>habitats</w:t>
      </w:r>
      <w:proofErr w:type="spellEnd"/>
      <w:r w:rsidRPr="000D4578">
        <w:rPr>
          <w:szCs w:val="18"/>
        </w:rPr>
        <w:t xml:space="preserve"> onder de Vogel- en Habitatrichtlijn (VHR).</w:t>
      </w:r>
      <w:r>
        <w:rPr>
          <w:szCs w:val="18"/>
        </w:rPr>
        <w:t xml:space="preserve"> </w:t>
      </w:r>
      <w:r w:rsidR="00FB119F" w:rsidRPr="0062298E">
        <w:rPr>
          <w:szCs w:val="18"/>
        </w:rPr>
        <w:t>Om d</w:t>
      </w:r>
      <w:r>
        <w:rPr>
          <w:szCs w:val="18"/>
        </w:rPr>
        <w:t>i</w:t>
      </w:r>
      <w:r w:rsidR="00FB119F" w:rsidRPr="0062298E">
        <w:rPr>
          <w:szCs w:val="18"/>
        </w:rPr>
        <w:t xml:space="preserve">e ambitie en opgave voor stikstofreductie richting te geven, </w:t>
      </w:r>
      <w:r>
        <w:rPr>
          <w:szCs w:val="18"/>
        </w:rPr>
        <w:t>kiest</w:t>
      </w:r>
      <w:r w:rsidR="00FB119F" w:rsidRPr="0062298E">
        <w:rPr>
          <w:szCs w:val="18"/>
        </w:rPr>
        <w:t xml:space="preserve"> het kabinet </w:t>
      </w:r>
      <w:r>
        <w:rPr>
          <w:szCs w:val="18"/>
        </w:rPr>
        <w:t>voor</w:t>
      </w:r>
      <w:r w:rsidR="005002D6">
        <w:rPr>
          <w:szCs w:val="18"/>
        </w:rPr>
        <w:t xml:space="preserve"> </w:t>
      </w:r>
      <w:r w:rsidR="00FB119F" w:rsidRPr="0062298E">
        <w:rPr>
          <w:szCs w:val="18"/>
        </w:rPr>
        <w:t xml:space="preserve">een streefwaarde: in 2030 dient ten minste 50 procent van de hectares met stikstofgevoelige natuur in Natura 2000-gebieden onder de kritische depositiewaarden (KDW) te zijn gebracht. Hiermee wordt een robuust aantal hectares onder de KDW gebracht en wordt ook substantiële stikstofreductie bereikt op overige stikstofgevoelige hectares waar de overschrijding van de KDW in 2030 naar verwachting nog niet zal worden voorkomen. </w:t>
      </w:r>
    </w:p>
    <w:p w14:paraId="7C039EFB" w14:textId="77777777" w:rsidR="00D657E7" w:rsidRDefault="00D657E7" w:rsidP="006C5D64">
      <w:pPr>
        <w:rPr>
          <w:szCs w:val="18"/>
        </w:rPr>
      </w:pPr>
    </w:p>
    <w:p w14:paraId="1595CB89" w14:textId="7FC76180" w:rsidR="00A63CB6" w:rsidRDefault="00FB119F" w:rsidP="006C5D64">
      <w:pPr>
        <w:rPr>
          <w:szCs w:val="18"/>
        </w:rPr>
      </w:pPr>
      <w:r w:rsidRPr="0062298E">
        <w:rPr>
          <w:szCs w:val="18"/>
        </w:rPr>
        <w:t>Om de streefwaarde te realiseren, is een stikstofdepositiereductie van gemiddeld 255 mol/ha/</w:t>
      </w:r>
      <w:proofErr w:type="spellStart"/>
      <w:r w:rsidRPr="0062298E">
        <w:rPr>
          <w:szCs w:val="18"/>
        </w:rPr>
        <w:t>jr</w:t>
      </w:r>
      <w:proofErr w:type="spellEnd"/>
      <w:r w:rsidR="0003506B" w:rsidRPr="0003506B">
        <w:rPr>
          <w:szCs w:val="18"/>
          <w:vertAlign w:val="superscript"/>
        </w:rPr>
        <w:footnoteReference w:id="1"/>
      </w:r>
      <w:r w:rsidRPr="0062298E">
        <w:rPr>
          <w:szCs w:val="18"/>
        </w:rPr>
        <w:t xml:space="preserve"> in 2030 nodig. Een aanzienlijk deel hiervan, circa 120 mol/ha/</w:t>
      </w:r>
      <w:proofErr w:type="spellStart"/>
      <w:r w:rsidRPr="0062298E">
        <w:rPr>
          <w:szCs w:val="18"/>
        </w:rPr>
        <w:t>jr</w:t>
      </w:r>
      <w:proofErr w:type="spellEnd"/>
      <w:r w:rsidRPr="0062298E">
        <w:rPr>
          <w:szCs w:val="18"/>
        </w:rPr>
        <w:t xml:space="preserve"> wordt in 2030 bereikt als gevolg van onder </w:t>
      </w:r>
      <w:r w:rsidRPr="00B530A8">
        <w:rPr>
          <w:szCs w:val="18"/>
        </w:rPr>
        <w:t>andere eerder vastgesteld beleid gericht op stikstofreductie in de landbouw, mobiliteit, industrie en energie. Ook dragen de maatregelen uit het Klimaatakkoord voor circa 25 mol</w:t>
      </w:r>
      <w:r w:rsidR="00B67C8B">
        <w:rPr>
          <w:szCs w:val="18"/>
        </w:rPr>
        <w:t>/ha</w:t>
      </w:r>
      <w:r w:rsidR="005002D6">
        <w:rPr>
          <w:szCs w:val="18"/>
        </w:rPr>
        <w:t>/</w:t>
      </w:r>
      <w:proofErr w:type="spellStart"/>
      <w:r w:rsidR="00B67C8B">
        <w:rPr>
          <w:szCs w:val="18"/>
        </w:rPr>
        <w:t>jr</w:t>
      </w:r>
      <w:proofErr w:type="spellEnd"/>
      <w:r w:rsidRPr="00B530A8">
        <w:rPr>
          <w:szCs w:val="18"/>
        </w:rPr>
        <w:t xml:space="preserve"> bij aan de realisatie van de streefwaarde. De resterende opgave</w:t>
      </w:r>
      <w:r w:rsidRPr="0062298E">
        <w:rPr>
          <w:szCs w:val="18"/>
        </w:rPr>
        <w:t xml:space="preserve"> bedraagt circa 110 mol/ha/</w:t>
      </w:r>
      <w:proofErr w:type="spellStart"/>
      <w:r w:rsidRPr="0062298E">
        <w:rPr>
          <w:szCs w:val="18"/>
        </w:rPr>
        <w:t>jr</w:t>
      </w:r>
      <w:proofErr w:type="spellEnd"/>
      <w:r w:rsidRPr="0062298E">
        <w:rPr>
          <w:szCs w:val="18"/>
        </w:rPr>
        <w:t xml:space="preserve"> in 2030. Het kabinet werkt met een bandbreedte van 100-120 mol/ha/</w:t>
      </w:r>
      <w:proofErr w:type="spellStart"/>
      <w:r w:rsidRPr="0062298E">
        <w:rPr>
          <w:szCs w:val="18"/>
        </w:rPr>
        <w:t>jr</w:t>
      </w:r>
      <w:proofErr w:type="spellEnd"/>
      <w:r w:rsidRPr="0062298E">
        <w:rPr>
          <w:szCs w:val="18"/>
        </w:rPr>
        <w:t xml:space="preserve"> om voldoende rekening te houden met onzekerheden en de invloed van externe factoren. Om deze resterende opgave te realiseren, neemt het kabinet een omvangrijk en breed pakket aan bronmaatregelen, waarvan de afzonderlijke maatregelen bij elkaar optellen tot </w:t>
      </w:r>
      <w:r w:rsidR="00B67C8B">
        <w:rPr>
          <w:szCs w:val="18"/>
        </w:rPr>
        <w:t xml:space="preserve">circa </w:t>
      </w:r>
      <w:r w:rsidRPr="0062298E">
        <w:rPr>
          <w:iCs/>
          <w:szCs w:val="18"/>
        </w:rPr>
        <w:t>1</w:t>
      </w:r>
      <w:r w:rsidR="00947EBD">
        <w:rPr>
          <w:iCs/>
          <w:szCs w:val="18"/>
        </w:rPr>
        <w:t>03-180</w:t>
      </w:r>
      <w:r w:rsidRPr="0062298E">
        <w:rPr>
          <w:iCs/>
          <w:szCs w:val="18"/>
        </w:rPr>
        <w:t xml:space="preserve"> mol/ha/</w:t>
      </w:r>
      <w:proofErr w:type="spellStart"/>
      <w:r w:rsidRPr="0062298E">
        <w:rPr>
          <w:iCs/>
          <w:szCs w:val="18"/>
        </w:rPr>
        <w:t>jr</w:t>
      </w:r>
      <w:proofErr w:type="spellEnd"/>
      <w:r w:rsidRPr="0062298E">
        <w:rPr>
          <w:iCs/>
          <w:szCs w:val="18"/>
        </w:rPr>
        <w:t xml:space="preserve"> in 2030.</w:t>
      </w:r>
      <w:bookmarkStart w:id="6" w:name="_Hlk37770010"/>
      <w:r w:rsidRPr="0062298E">
        <w:rPr>
          <w:iCs/>
          <w:szCs w:val="18"/>
        </w:rPr>
        <w:t xml:space="preserve"> </w:t>
      </w:r>
      <w:r w:rsidR="00BD5A8D">
        <w:rPr>
          <w:iCs/>
          <w:szCs w:val="18"/>
        </w:rPr>
        <w:t xml:space="preserve">Het uiteindelijke resultaat is afhankelijk van de implementatie van de maatregelen. </w:t>
      </w:r>
      <w:r w:rsidRPr="0062298E">
        <w:rPr>
          <w:iCs/>
          <w:szCs w:val="18"/>
        </w:rPr>
        <w:t xml:space="preserve">Dit pakket aan maatregelen dekt de resterende reductieopgave. Zo wordt, conform </w:t>
      </w:r>
      <w:r w:rsidRPr="00912608">
        <w:rPr>
          <w:iCs/>
          <w:szCs w:val="18"/>
        </w:rPr>
        <w:t>de streefwaarde, meer dan de helft van de hectares met stikstofgevoelige natuur onder de KDW gebracht</w:t>
      </w:r>
      <w:r w:rsidR="00B62A0B" w:rsidRPr="00C01BC3">
        <w:rPr>
          <w:iCs/>
          <w:szCs w:val="18"/>
        </w:rPr>
        <w:t xml:space="preserve"> en ook op andere gebieden een reductie </w:t>
      </w:r>
      <w:r w:rsidR="00B62A0B" w:rsidRPr="00FB5624">
        <w:rPr>
          <w:iCs/>
          <w:szCs w:val="18"/>
        </w:rPr>
        <w:t>gerealiseerd</w:t>
      </w:r>
      <w:r w:rsidRPr="00FB5624">
        <w:rPr>
          <w:iCs/>
          <w:szCs w:val="18"/>
        </w:rPr>
        <w:t>. Daarmee ontstaa</w:t>
      </w:r>
      <w:r w:rsidR="001A03E3">
        <w:rPr>
          <w:iCs/>
          <w:szCs w:val="18"/>
        </w:rPr>
        <w:t xml:space="preserve">t </w:t>
      </w:r>
      <w:r w:rsidRPr="00FB5624">
        <w:rPr>
          <w:iCs/>
          <w:szCs w:val="18"/>
        </w:rPr>
        <w:t xml:space="preserve">meer ruimte voor </w:t>
      </w:r>
      <w:bookmarkEnd w:id="6"/>
      <w:r w:rsidRPr="00FB5624">
        <w:rPr>
          <w:szCs w:val="18"/>
        </w:rPr>
        <w:t>economische en maatschappelijke ontwikkelingen</w:t>
      </w:r>
      <w:r w:rsidR="003A1EC2" w:rsidRPr="00FB5624">
        <w:rPr>
          <w:szCs w:val="18"/>
        </w:rPr>
        <w:t xml:space="preserve">. </w:t>
      </w:r>
      <w:r w:rsidR="00173681" w:rsidRPr="00FB5624">
        <w:rPr>
          <w:szCs w:val="18"/>
        </w:rPr>
        <w:t>De bronmaatregelen die nu worden genomen, zijn</w:t>
      </w:r>
      <w:r w:rsidR="00173681" w:rsidRPr="001A03E3">
        <w:rPr>
          <w:szCs w:val="18"/>
        </w:rPr>
        <w:t xml:space="preserve"> doorgerekend door PBL en</w:t>
      </w:r>
      <w:r w:rsidR="00173681" w:rsidRPr="00A63CB6">
        <w:rPr>
          <w:szCs w:val="18"/>
        </w:rPr>
        <w:t xml:space="preserve"> RIVM. </w:t>
      </w:r>
      <w:r w:rsidR="00A63CB6" w:rsidRPr="00A63CB6">
        <w:rPr>
          <w:szCs w:val="18"/>
        </w:rPr>
        <w:t>Het huidige pakket bronmaatregelen</w:t>
      </w:r>
      <w:r w:rsidR="00A63CB6" w:rsidRPr="0062298E">
        <w:rPr>
          <w:szCs w:val="18"/>
        </w:rPr>
        <w:t xml:space="preserve"> is verdeeld over sectoren, </w:t>
      </w:r>
      <w:r w:rsidR="00A63CB6" w:rsidRPr="0062298E">
        <w:rPr>
          <w:szCs w:val="18"/>
        </w:rPr>
        <w:lastRenderedPageBreak/>
        <w:t>kosteneffectief, heeft effect op regio’s waar knelpunten zijn en wordt in samenhang met het Klimaatakkoord genomen</w:t>
      </w:r>
      <w:r w:rsidR="00A63CB6">
        <w:rPr>
          <w:szCs w:val="18"/>
        </w:rPr>
        <w:t xml:space="preserve">. </w:t>
      </w:r>
      <w:r w:rsidR="00A63CB6" w:rsidRPr="0062298E">
        <w:rPr>
          <w:szCs w:val="18"/>
        </w:rPr>
        <w:t xml:space="preserve">Het kabinet heeft daarnaast, in het licht van de coronacrisis, scherp gekeken naar de omvang, timing en financiering van deze maatregelen. </w:t>
      </w:r>
      <w:r w:rsidR="003A1EC2" w:rsidRPr="00A63CB6">
        <w:rPr>
          <w:szCs w:val="18"/>
        </w:rPr>
        <w:t>Voor het effect van de bronmaatregelen in Natura 2000-gebieden wordt verwezen naar de website van het RIVM.</w:t>
      </w:r>
      <w:r w:rsidR="00A63CB6" w:rsidRPr="00A63CB6">
        <w:rPr>
          <w:szCs w:val="18"/>
        </w:rPr>
        <w:t xml:space="preserve"> </w:t>
      </w:r>
    </w:p>
    <w:p w14:paraId="3A369FC6" w14:textId="77777777" w:rsidR="00A63CB6" w:rsidRDefault="00A63CB6" w:rsidP="006C5D64">
      <w:pPr>
        <w:rPr>
          <w:szCs w:val="18"/>
        </w:rPr>
      </w:pPr>
    </w:p>
    <w:p w14:paraId="157E161A" w14:textId="1FB5A087" w:rsidR="00FB119F" w:rsidRDefault="00FB5624" w:rsidP="006C5D64">
      <w:pPr>
        <w:rPr>
          <w:szCs w:val="18"/>
        </w:rPr>
      </w:pPr>
      <w:r>
        <w:rPr>
          <w:szCs w:val="18"/>
        </w:rPr>
        <w:t xml:space="preserve">Het structurele pakket legt het fundament voor het op structurele basis mogelijk maken van toestemmingverlening. </w:t>
      </w:r>
      <w:r w:rsidR="00CE1A40">
        <w:rPr>
          <w:szCs w:val="18"/>
        </w:rPr>
        <w:t xml:space="preserve">Om toestemmingsverlening </w:t>
      </w:r>
      <w:r>
        <w:rPr>
          <w:szCs w:val="18"/>
        </w:rPr>
        <w:t xml:space="preserve">ook </w:t>
      </w:r>
      <w:r w:rsidR="00CE1A40">
        <w:rPr>
          <w:szCs w:val="18"/>
        </w:rPr>
        <w:t>mogelijk te maken i</w:t>
      </w:r>
      <w:r w:rsidR="00FB119F" w:rsidRPr="0062298E">
        <w:rPr>
          <w:szCs w:val="18"/>
        </w:rPr>
        <w:t>n hectares waar de overschrijding van de KDW tot aan 2030 niet wordt weggenomen</w:t>
      </w:r>
      <w:r w:rsidR="0064126D">
        <w:rPr>
          <w:szCs w:val="18"/>
        </w:rPr>
        <w:t>,</w:t>
      </w:r>
      <w:r w:rsidR="00FB119F" w:rsidRPr="0062298E">
        <w:rPr>
          <w:szCs w:val="18"/>
        </w:rPr>
        <w:t xml:space="preserve"> </w:t>
      </w:r>
      <w:r w:rsidR="00FB119F" w:rsidRPr="00A63CB6">
        <w:rPr>
          <w:szCs w:val="18"/>
        </w:rPr>
        <w:t>zal op een andere wijze ruimte moeten worden gezocht voor economische en maatschappelijke ontwikkelingen</w:t>
      </w:r>
      <w:r w:rsidR="00151FE4" w:rsidRPr="00A63CB6">
        <w:rPr>
          <w:szCs w:val="18"/>
        </w:rPr>
        <w:t xml:space="preserve">. </w:t>
      </w:r>
      <w:bookmarkStart w:id="7" w:name="_Hlk38626084"/>
      <w:r w:rsidR="00151FE4" w:rsidRPr="00A63CB6">
        <w:rPr>
          <w:szCs w:val="18"/>
        </w:rPr>
        <w:t xml:space="preserve">Het kabinet heeft in de </w:t>
      </w:r>
      <w:r w:rsidR="00151FE4" w:rsidRPr="00CE1A40">
        <w:rPr>
          <w:szCs w:val="18"/>
        </w:rPr>
        <w:t>afgelopen periode een aantal concrete stappen gezet om toestemmingsverlening mogelijk te maken</w:t>
      </w:r>
      <w:r w:rsidR="00BE5B8F">
        <w:rPr>
          <w:szCs w:val="18"/>
        </w:rPr>
        <w:t>, waaronder</w:t>
      </w:r>
      <w:r w:rsidR="00BE5B8F" w:rsidRPr="00A63CB6">
        <w:rPr>
          <w:szCs w:val="18"/>
        </w:rPr>
        <w:t xml:space="preserve"> intern of extern </w:t>
      </w:r>
      <w:r w:rsidR="00BE5B8F" w:rsidRPr="00AA4236">
        <w:rPr>
          <w:szCs w:val="18"/>
        </w:rPr>
        <w:t>salderen</w:t>
      </w:r>
      <w:r w:rsidR="00BE5B8F">
        <w:rPr>
          <w:szCs w:val="18"/>
        </w:rPr>
        <w:t>,</w:t>
      </w:r>
      <w:r w:rsidR="00BE5B8F" w:rsidRPr="00CE1A40">
        <w:rPr>
          <w:szCs w:val="18"/>
        </w:rPr>
        <w:t xml:space="preserve"> </w:t>
      </w:r>
      <w:r w:rsidR="00151FE4" w:rsidRPr="00CE1A40">
        <w:rPr>
          <w:szCs w:val="18"/>
        </w:rPr>
        <w:t xml:space="preserve">en zet op korte termijn een aantal </w:t>
      </w:r>
      <w:r w:rsidR="00151FE4" w:rsidRPr="00173681">
        <w:rPr>
          <w:szCs w:val="18"/>
        </w:rPr>
        <w:t>aanv</w:t>
      </w:r>
      <w:r w:rsidR="00151FE4" w:rsidRPr="00995B76">
        <w:rPr>
          <w:szCs w:val="18"/>
        </w:rPr>
        <w:t>ul</w:t>
      </w:r>
      <w:r w:rsidR="00151FE4" w:rsidRPr="00912608">
        <w:rPr>
          <w:szCs w:val="18"/>
        </w:rPr>
        <w:t>lende</w:t>
      </w:r>
      <w:r w:rsidR="00151FE4" w:rsidRPr="00C01BC3">
        <w:rPr>
          <w:szCs w:val="18"/>
        </w:rPr>
        <w:t xml:space="preserve"> stappen</w:t>
      </w:r>
      <w:r w:rsidR="00FB119F" w:rsidRPr="00AA4236">
        <w:rPr>
          <w:szCs w:val="18"/>
        </w:rPr>
        <w:t xml:space="preserve">. </w:t>
      </w:r>
      <w:bookmarkEnd w:id="7"/>
      <w:r w:rsidR="006F0651" w:rsidRPr="00AA4236">
        <w:rPr>
          <w:szCs w:val="18"/>
        </w:rPr>
        <w:t>Deze stappen staan</w:t>
      </w:r>
      <w:r w:rsidR="00FB119F" w:rsidRPr="00AA4236">
        <w:rPr>
          <w:szCs w:val="18"/>
        </w:rPr>
        <w:t xml:space="preserve"> nader</w:t>
      </w:r>
      <w:r w:rsidR="00FB119F" w:rsidRPr="00A63CB6">
        <w:rPr>
          <w:szCs w:val="18"/>
        </w:rPr>
        <w:t xml:space="preserve"> toegelicht in de paragraaf “</w:t>
      </w:r>
      <w:r w:rsidR="00FB119F" w:rsidRPr="00A63CB6">
        <w:rPr>
          <w:i/>
          <w:iCs/>
          <w:szCs w:val="18"/>
        </w:rPr>
        <w:t>Uitbreiden van mogelijkheden voor vergunningverlening”.</w:t>
      </w:r>
      <w:r w:rsidR="00FB119F">
        <w:rPr>
          <w:i/>
          <w:iCs/>
          <w:szCs w:val="18"/>
        </w:rPr>
        <w:t xml:space="preserve"> </w:t>
      </w:r>
      <w:bookmarkStart w:id="8" w:name="_Hlk37869336"/>
      <w:r w:rsidR="00151FE4">
        <w:rPr>
          <w:szCs w:val="18"/>
        </w:rPr>
        <w:t>In aanvulling hier op stelt h</w:t>
      </w:r>
      <w:r w:rsidR="00FB119F" w:rsidRPr="009975D8">
        <w:rPr>
          <w:szCs w:val="18"/>
        </w:rPr>
        <w:t xml:space="preserve">et kabinet een ontwikkelreserve </w:t>
      </w:r>
      <w:r w:rsidR="008532B2">
        <w:rPr>
          <w:szCs w:val="18"/>
        </w:rPr>
        <w:t xml:space="preserve">in </w:t>
      </w:r>
      <w:r w:rsidR="00FB119F" w:rsidRPr="009975D8">
        <w:rPr>
          <w:szCs w:val="18"/>
        </w:rPr>
        <w:t>van minimaal 20 mol/ha/</w:t>
      </w:r>
      <w:proofErr w:type="spellStart"/>
      <w:r w:rsidR="00FB119F" w:rsidRPr="009975D8">
        <w:rPr>
          <w:szCs w:val="18"/>
        </w:rPr>
        <w:t>jr</w:t>
      </w:r>
      <w:proofErr w:type="spellEnd"/>
      <w:r w:rsidR="00FB119F" w:rsidRPr="009975D8">
        <w:rPr>
          <w:szCs w:val="18"/>
        </w:rPr>
        <w:t xml:space="preserve"> voor nationale belangen waarvoor op basis van bovenstaande systematiek geen ruimte beschikbaar is.</w:t>
      </w:r>
      <w:r w:rsidR="00151FE4">
        <w:rPr>
          <w:szCs w:val="18"/>
        </w:rPr>
        <w:t xml:space="preserve"> </w:t>
      </w:r>
      <w:r w:rsidR="00FB119F" w:rsidRPr="009975D8">
        <w:rPr>
          <w:szCs w:val="18"/>
        </w:rPr>
        <w:t>Omdat het maatregelenpakket dat het kabinet nu neemt geleidelijk effect zal hebben wordt de ontwikkelreserve</w:t>
      </w:r>
      <w:r w:rsidR="00FB119F" w:rsidRPr="009975D8" w:rsidDel="000E03C0">
        <w:rPr>
          <w:szCs w:val="18"/>
        </w:rPr>
        <w:t xml:space="preserve"> </w:t>
      </w:r>
      <w:r w:rsidR="00FB119F" w:rsidRPr="009975D8">
        <w:rPr>
          <w:szCs w:val="18"/>
        </w:rPr>
        <w:t xml:space="preserve">ingezet voor nationale belangen, bijvoorbeeld voor het mogelijk maken van </w:t>
      </w:r>
      <w:r w:rsidR="00FF0F40">
        <w:rPr>
          <w:szCs w:val="18"/>
        </w:rPr>
        <w:t xml:space="preserve">projecten in </w:t>
      </w:r>
      <w:r w:rsidR="00FB119F" w:rsidRPr="009975D8">
        <w:rPr>
          <w:szCs w:val="18"/>
        </w:rPr>
        <w:t>de</w:t>
      </w:r>
      <w:r w:rsidR="00513E8D" w:rsidRPr="00513E8D">
        <w:rPr>
          <w:szCs w:val="18"/>
        </w:rPr>
        <w:t xml:space="preserve"> infrastructuur, </w:t>
      </w:r>
      <w:r w:rsidR="00513E8D" w:rsidRPr="00C01BC3">
        <w:rPr>
          <w:szCs w:val="18"/>
        </w:rPr>
        <w:t>waterveiligheid</w:t>
      </w:r>
      <w:r w:rsidR="00CD51F1" w:rsidRPr="00C01BC3">
        <w:rPr>
          <w:szCs w:val="18"/>
        </w:rPr>
        <w:t xml:space="preserve">, </w:t>
      </w:r>
      <w:r w:rsidR="0075366E" w:rsidRPr="009975D8">
        <w:rPr>
          <w:szCs w:val="18"/>
        </w:rPr>
        <w:t>woningbouw</w:t>
      </w:r>
      <w:r w:rsidR="0075366E">
        <w:rPr>
          <w:szCs w:val="18"/>
        </w:rPr>
        <w:t>,</w:t>
      </w:r>
      <w:r w:rsidR="0075366E" w:rsidRPr="00C01BC3">
        <w:rPr>
          <w:szCs w:val="18"/>
        </w:rPr>
        <w:t xml:space="preserve"> </w:t>
      </w:r>
      <w:r w:rsidR="00CD51F1" w:rsidRPr="00C01BC3">
        <w:rPr>
          <w:szCs w:val="18"/>
        </w:rPr>
        <w:t>defensie</w:t>
      </w:r>
      <w:r w:rsidR="00513E8D" w:rsidRPr="00C01BC3">
        <w:rPr>
          <w:szCs w:val="18"/>
        </w:rPr>
        <w:t xml:space="preserve"> of ten behoeve van de energietransitie</w:t>
      </w:r>
      <w:r w:rsidR="00FB119F" w:rsidRPr="00C01BC3">
        <w:rPr>
          <w:szCs w:val="18"/>
        </w:rPr>
        <w:t xml:space="preserve">. </w:t>
      </w:r>
      <w:r w:rsidR="00A63CB6" w:rsidRPr="00C01BC3">
        <w:rPr>
          <w:szCs w:val="18"/>
        </w:rPr>
        <w:t>Het gebruik van deze ontwikkelreserve is a</w:t>
      </w:r>
      <w:r w:rsidR="00A63CB6" w:rsidRPr="00FB5624">
        <w:rPr>
          <w:szCs w:val="18"/>
        </w:rPr>
        <w:t>fhankelijk van de natuurkenmerken van een bepaald gebied</w:t>
      </w:r>
      <w:r w:rsidR="00CE1A40" w:rsidRPr="00FB5624">
        <w:rPr>
          <w:szCs w:val="18"/>
        </w:rPr>
        <w:t>,</w:t>
      </w:r>
      <w:r w:rsidR="00A63CB6" w:rsidRPr="00FB5624">
        <w:rPr>
          <w:szCs w:val="18"/>
        </w:rPr>
        <w:t xml:space="preserve"> waardoor maatregelen uit de reserve verschillend kunnen uitpakken. </w:t>
      </w:r>
      <w:r w:rsidR="00FB119F" w:rsidRPr="00FB5624">
        <w:rPr>
          <w:szCs w:val="18"/>
        </w:rPr>
        <w:t>De gebiedsgerichte aanpak biedt structuur voor de afweging van deze belangen en het gesprek</w:t>
      </w:r>
      <w:r w:rsidR="00FB119F" w:rsidRPr="009975D8">
        <w:rPr>
          <w:szCs w:val="18"/>
        </w:rPr>
        <w:t xml:space="preserve"> tussen Rijk en provincies. In deze ontwikkelreserve wordt 11 mol gemarkeerd voor </w:t>
      </w:r>
      <w:r w:rsidR="007853E5">
        <w:rPr>
          <w:szCs w:val="18"/>
        </w:rPr>
        <w:t xml:space="preserve">het legaal houden </w:t>
      </w:r>
      <w:r w:rsidR="00FB119F" w:rsidRPr="009975D8">
        <w:rPr>
          <w:szCs w:val="18"/>
        </w:rPr>
        <w:t>van meldingen (Kamerstuk 35</w:t>
      </w:r>
      <w:r w:rsidR="00FB119F">
        <w:rPr>
          <w:szCs w:val="18"/>
        </w:rPr>
        <w:t xml:space="preserve"> </w:t>
      </w:r>
      <w:r w:rsidR="00FB119F" w:rsidRPr="009975D8">
        <w:rPr>
          <w:szCs w:val="18"/>
        </w:rPr>
        <w:t xml:space="preserve">334, nr. 25). </w:t>
      </w:r>
      <w:r w:rsidR="00FB119F">
        <w:rPr>
          <w:szCs w:val="18"/>
        </w:rPr>
        <w:t>Ik ga nader in op de</w:t>
      </w:r>
      <w:r w:rsidR="007853E5">
        <w:rPr>
          <w:szCs w:val="18"/>
        </w:rPr>
        <w:t>ze meldingen</w:t>
      </w:r>
      <w:r w:rsidR="00FB119F">
        <w:rPr>
          <w:szCs w:val="18"/>
        </w:rPr>
        <w:t xml:space="preserve"> in</w:t>
      </w:r>
      <w:r w:rsidR="00FB119F" w:rsidRPr="009975D8">
        <w:rPr>
          <w:szCs w:val="18"/>
        </w:rPr>
        <w:t xml:space="preserve"> </w:t>
      </w:r>
      <w:r w:rsidR="004A5BB3">
        <w:rPr>
          <w:szCs w:val="18"/>
        </w:rPr>
        <w:t xml:space="preserve">de </w:t>
      </w:r>
      <w:r w:rsidR="00FB119F" w:rsidRPr="00C463C4">
        <w:rPr>
          <w:szCs w:val="18"/>
        </w:rPr>
        <w:t>paragraaf “</w:t>
      </w:r>
      <w:r w:rsidR="005002D6" w:rsidRPr="00C463C4">
        <w:rPr>
          <w:i/>
          <w:iCs/>
          <w:szCs w:val="18"/>
        </w:rPr>
        <w:t>Landbouw</w:t>
      </w:r>
      <w:r w:rsidR="00FB119F" w:rsidRPr="00C463C4">
        <w:rPr>
          <w:szCs w:val="18"/>
        </w:rPr>
        <w:t>”.</w:t>
      </w:r>
    </w:p>
    <w:p w14:paraId="20CFE75E" w14:textId="49D4A9AA" w:rsidR="003A1EC2" w:rsidRDefault="003A1EC2" w:rsidP="006C5D64">
      <w:pPr>
        <w:rPr>
          <w:szCs w:val="18"/>
        </w:rPr>
      </w:pPr>
    </w:p>
    <w:bookmarkEnd w:id="8"/>
    <w:p w14:paraId="795470A6" w14:textId="53072817" w:rsidR="00A63CB6" w:rsidRPr="00A63CB6" w:rsidRDefault="00FB119F" w:rsidP="006C5D64">
      <w:pPr>
        <w:rPr>
          <w:szCs w:val="18"/>
        </w:rPr>
      </w:pPr>
      <w:r w:rsidRPr="0062298E">
        <w:rPr>
          <w:szCs w:val="18"/>
        </w:rPr>
        <w:t xml:space="preserve">Om het effect van het </w:t>
      </w:r>
      <w:r w:rsidR="00CE1A40">
        <w:rPr>
          <w:szCs w:val="18"/>
        </w:rPr>
        <w:t>bron</w:t>
      </w:r>
      <w:r w:rsidRPr="0062298E">
        <w:rPr>
          <w:szCs w:val="18"/>
        </w:rPr>
        <w:t>maatregelenpakket te maximalise</w:t>
      </w:r>
      <w:r w:rsidRPr="009975D8">
        <w:rPr>
          <w:szCs w:val="18"/>
        </w:rPr>
        <w:t>ren, voor zowel de natuur als voor de ontwikkelreserve, is het van belang dat de bronmaatregelen zo slim en efficiënt mogelijk worden ingezet. Op die manier</w:t>
      </w:r>
      <w:r w:rsidRPr="0062298E">
        <w:rPr>
          <w:szCs w:val="18"/>
        </w:rPr>
        <w:t xml:space="preserve"> kan een ontwikkelreserve in omvang toenemen en is daarmee een stimulans voor partijen om gezamenlijk de maatregelen zo effectief mogelijk uit te voeren om economische en maatschappelijke activiteiten mogelijk te maken. </w:t>
      </w:r>
      <w:r w:rsidR="00A63CB6" w:rsidRPr="00A63CB6">
        <w:rPr>
          <w:szCs w:val="18"/>
        </w:rPr>
        <w:t xml:space="preserve">Met zorgvuldige monitoring en tijdige bijsturing borgt het kabinet dat de inzet van bronmaatregelen </w:t>
      </w:r>
      <w:r w:rsidR="00CE1A40">
        <w:rPr>
          <w:szCs w:val="18"/>
        </w:rPr>
        <w:t xml:space="preserve">zo </w:t>
      </w:r>
      <w:r w:rsidR="00995B76">
        <w:rPr>
          <w:szCs w:val="18"/>
        </w:rPr>
        <w:t>efficiënt</w:t>
      </w:r>
      <w:r w:rsidR="00CE1A40">
        <w:rPr>
          <w:szCs w:val="18"/>
        </w:rPr>
        <w:t xml:space="preserve"> mogelijk is en </w:t>
      </w:r>
      <w:r w:rsidR="00A63CB6" w:rsidRPr="00A63CB6">
        <w:rPr>
          <w:szCs w:val="18"/>
        </w:rPr>
        <w:t xml:space="preserve">voorziet in het realiseren van de streefwaarde. De borging en beslissingen hierover zijn verantwoordelijkheden van het Rijk. </w:t>
      </w:r>
      <w:r w:rsidRPr="0062298E">
        <w:rPr>
          <w:szCs w:val="18"/>
        </w:rPr>
        <w:t>De inzet van de bronmaatregelen en het maximaliseren van het effect vraagt binnen de gebiedsgerichte aanpak gecoördineerde inzet en besluitvorming van het Rijk en de provincies. Hierin worden nationale, regionale en bovenregionale belangen behartigd. In de pa</w:t>
      </w:r>
      <w:r w:rsidR="00143CC0">
        <w:rPr>
          <w:szCs w:val="18"/>
        </w:rPr>
        <w:t>ragraaf “</w:t>
      </w:r>
      <w:r w:rsidRPr="00CF2244">
        <w:rPr>
          <w:i/>
          <w:iCs/>
          <w:szCs w:val="18"/>
        </w:rPr>
        <w:t>gebiedsgerichte</w:t>
      </w:r>
      <w:r w:rsidR="00B363AE" w:rsidRPr="00CF2244">
        <w:rPr>
          <w:i/>
          <w:iCs/>
          <w:szCs w:val="18"/>
        </w:rPr>
        <w:t xml:space="preserve"> aanpak</w:t>
      </w:r>
      <w:r w:rsidR="00143CC0">
        <w:rPr>
          <w:szCs w:val="18"/>
        </w:rPr>
        <w:t>” ga ik</w:t>
      </w:r>
      <w:r w:rsidRPr="0062298E">
        <w:rPr>
          <w:szCs w:val="18"/>
        </w:rPr>
        <w:t xml:space="preserve"> hier nader op in.</w:t>
      </w:r>
      <w:r w:rsidR="00A63CB6" w:rsidRPr="00A63CB6">
        <w:rPr>
          <w:szCs w:val="18"/>
        </w:rPr>
        <w:t xml:space="preserve"> Hieronder is een toelichting op het pakket bronmaatregelen per sector weergegeven. Voor een overzicht van deze bronmaatregelen verwijs ik u naar bijlage 2. </w:t>
      </w:r>
    </w:p>
    <w:p w14:paraId="47272BDB" w14:textId="11F1BC63" w:rsidR="00FB119F" w:rsidRPr="0062298E" w:rsidRDefault="00FB119F" w:rsidP="006C5D64">
      <w:pPr>
        <w:rPr>
          <w:szCs w:val="18"/>
        </w:rPr>
      </w:pPr>
    </w:p>
    <w:p w14:paraId="1DDA50A5" w14:textId="77777777" w:rsidR="00FB119F" w:rsidRPr="0062298E" w:rsidRDefault="00FB119F" w:rsidP="006C5D64">
      <w:pPr>
        <w:rPr>
          <w:i/>
          <w:iCs/>
          <w:szCs w:val="18"/>
        </w:rPr>
      </w:pPr>
      <w:bookmarkStart w:id="9" w:name="_Hlk37761976"/>
      <w:r w:rsidRPr="0062298E">
        <w:rPr>
          <w:i/>
          <w:iCs/>
          <w:szCs w:val="18"/>
        </w:rPr>
        <w:t>Industrie en energie</w:t>
      </w:r>
    </w:p>
    <w:p w14:paraId="5B5491CC" w14:textId="0B7B4F8D" w:rsidR="00FB119F" w:rsidRPr="00550269" w:rsidRDefault="00FB119F" w:rsidP="006C5D64">
      <w:pPr>
        <w:rPr>
          <w:szCs w:val="18"/>
        </w:rPr>
      </w:pPr>
      <w:r w:rsidRPr="0062298E">
        <w:rPr>
          <w:szCs w:val="18"/>
        </w:rPr>
        <w:t xml:space="preserve">Op grond van de Europese Richtlijn Industriële emissies zijn </w:t>
      </w:r>
      <w:proofErr w:type="spellStart"/>
      <w:r w:rsidRPr="0062298E">
        <w:rPr>
          <w:szCs w:val="18"/>
        </w:rPr>
        <w:t>vergunningplichtige</w:t>
      </w:r>
      <w:proofErr w:type="spellEnd"/>
      <w:r w:rsidRPr="0062298E">
        <w:rPr>
          <w:szCs w:val="18"/>
        </w:rPr>
        <w:t xml:space="preserve"> industriële installaties verplicht te investeren in de zogeheten Best Beschikbare Techniek (BBT). Deze normering heeft ertoe geleid dat de industriële </w:t>
      </w:r>
      <w:r w:rsidRPr="0062298E">
        <w:rPr>
          <w:szCs w:val="18"/>
        </w:rPr>
        <w:lastRenderedPageBreak/>
        <w:t xml:space="preserve">stikstofemissies de afgelopen decennia met </w:t>
      </w:r>
      <w:proofErr w:type="spellStart"/>
      <w:r w:rsidRPr="0062298E">
        <w:rPr>
          <w:szCs w:val="18"/>
        </w:rPr>
        <w:t>tweederde</w:t>
      </w:r>
      <w:proofErr w:type="spellEnd"/>
      <w:r w:rsidRPr="0062298E">
        <w:rPr>
          <w:szCs w:val="18"/>
        </w:rPr>
        <w:t xml:space="preserve"> zijn afgenomen. Het kabinet zet de BBT-aanpak de komende jaren voort</w:t>
      </w:r>
      <w:r w:rsidR="0064126D">
        <w:rPr>
          <w:szCs w:val="18"/>
        </w:rPr>
        <w:t>.</w:t>
      </w:r>
      <w:r w:rsidRPr="0062298E">
        <w:rPr>
          <w:szCs w:val="18"/>
        </w:rPr>
        <w:t xml:space="preserve"> </w:t>
      </w:r>
      <w:r w:rsidR="0064126D">
        <w:rPr>
          <w:szCs w:val="18"/>
        </w:rPr>
        <w:t>Dat</w:t>
      </w:r>
      <w:r w:rsidRPr="0062298E">
        <w:rPr>
          <w:szCs w:val="18"/>
        </w:rPr>
        <w:t xml:space="preserve"> vergt omvangrijke investeringen door de industrie. Het PBL verwacht </w:t>
      </w:r>
      <w:r w:rsidR="009B2832">
        <w:rPr>
          <w:szCs w:val="18"/>
        </w:rPr>
        <w:t xml:space="preserve">in de sector industrie en energie een verdere reductie van stikstofemissie van 27 procent tot 2030 </w:t>
      </w:r>
      <w:r w:rsidRPr="0062298E">
        <w:rPr>
          <w:szCs w:val="18"/>
        </w:rPr>
        <w:t>ten opzichte van 2018. De sectoren industrie en energie staan ook voor grote investeringen om de CO</w:t>
      </w:r>
      <w:r w:rsidRPr="0062298E">
        <w:rPr>
          <w:szCs w:val="18"/>
          <w:vertAlign w:val="subscript"/>
        </w:rPr>
        <w:t>2</w:t>
      </w:r>
      <w:r w:rsidRPr="0062298E">
        <w:rPr>
          <w:szCs w:val="18"/>
        </w:rPr>
        <w:t xml:space="preserve">-uitstoot te reduceren in het kader van het Klimaatakkoord en het </w:t>
      </w:r>
      <w:proofErr w:type="spellStart"/>
      <w:r w:rsidRPr="0062298E">
        <w:rPr>
          <w:szCs w:val="18"/>
        </w:rPr>
        <w:t>Urgenda</w:t>
      </w:r>
      <w:proofErr w:type="spellEnd"/>
      <w:r w:rsidRPr="0062298E">
        <w:rPr>
          <w:szCs w:val="18"/>
        </w:rPr>
        <w:t>-</w:t>
      </w:r>
      <w:r w:rsidR="004A5BB3">
        <w:rPr>
          <w:szCs w:val="18"/>
        </w:rPr>
        <w:t>arrest</w:t>
      </w:r>
      <w:r w:rsidRPr="0062298E">
        <w:rPr>
          <w:szCs w:val="18"/>
        </w:rPr>
        <w:t>. Deze CO</w:t>
      </w:r>
      <w:r w:rsidRPr="0062298E">
        <w:rPr>
          <w:szCs w:val="18"/>
          <w:vertAlign w:val="subscript"/>
        </w:rPr>
        <w:t>2-</w:t>
      </w:r>
      <w:r w:rsidRPr="0062298E">
        <w:rPr>
          <w:szCs w:val="18"/>
        </w:rPr>
        <w:t xml:space="preserve">maatregelen leveren ook een stikstofreductie op. Na 2030 zullen vanwege de klimaatdoelen procestechnologieën in de industrie naar verwachting fundamenteel veranderen, waarbij de </w:t>
      </w:r>
      <w:r w:rsidRPr="00550269">
        <w:rPr>
          <w:szCs w:val="18"/>
        </w:rPr>
        <w:t>resterende stikstofuitstoot versneld zal afnemen.</w:t>
      </w:r>
    </w:p>
    <w:p w14:paraId="3A18F0AE" w14:textId="24E94DC9" w:rsidR="00550269" w:rsidRPr="00550269" w:rsidRDefault="00FB119F" w:rsidP="006C5D64">
      <w:pPr>
        <w:rPr>
          <w:szCs w:val="18"/>
        </w:rPr>
      </w:pPr>
      <w:r w:rsidRPr="00550269">
        <w:rPr>
          <w:szCs w:val="18"/>
        </w:rPr>
        <w:t xml:space="preserve">Op basis van een verkennende studie door TNO naar de mogelijkheden in de aanpassing van de BBT-aanpak en een </w:t>
      </w:r>
      <w:proofErr w:type="spellStart"/>
      <w:r w:rsidRPr="00550269">
        <w:rPr>
          <w:szCs w:val="18"/>
        </w:rPr>
        <w:t>quick</w:t>
      </w:r>
      <w:proofErr w:type="spellEnd"/>
      <w:r w:rsidRPr="00550269">
        <w:rPr>
          <w:szCs w:val="18"/>
        </w:rPr>
        <w:t>-scan in de sector industrie zijn</w:t>
      </w:r>
      <w:r w:rsidRPr="00D17BCD">
        <w:rPr>
          <w:szCs w:val="18"/>
        </w:rPr>
        <w:t xml:space="preserve"> de volgende extra maatregelen geïdentificeerd. Samen met de sector en in samenhang met de uitwer</w:t>
      </w:r>
      <w:r w:rsidRPr="00735E5B">
        <w:rPr>
          <w:szCs w:val="18"/>
        </w:rPr>
        <w:t xml:space="preserve">king van het Schone Lucht Akkoord, onderzoekt het kabinet welke mogelijkheden er zijn om de BBT-aanpak verder te optimaliseren, </w:t>
      </w:r>
      <w:r w:rsidR="00550269" w:rsidRPr="004300BB">
        <w:rPr>
          <w:szCs w:val="18"/>
        </w:rPr>
        <w:t xml:space="preserve">met </w:t>
      </w:r>
      <w:r w:rsidR="00550269" w:rsidRPr="004930C2">
        <w:rPr>
          <w:szCs w:val="18"/>
        </w:rPr>
        <w:t xml:space="preserve">als doel </w:t>
      </w:r>
      <w:r w:rsidRPr="00550269">
        <w:rPr>
          <w:szCs w:val="18"/>
        </w:rPr>
        <w:t xml:space="preserve">aanvullende kosteneffectieve stikstofreductie </w:t>
      </w:r>
      <w:r w:rsidR="00550269" w:rsidRPr="00550269">
        <w:rPr>
          <w:szCs w:val="18"/>
        </w:rPr>
        <w:t>te realiseren</w:t>
      </w:r>
      <w:r w:rsidRPr="00550269">
        <w:rPr>
          <w:szCs w:val="18"/>
        </w:rPr>
        <w:t xml:space="preserve">. </w:t>
      </w:r>
      <w:r w:rsidR="00BE5B8F" w:rsidRPr="00550269">
        <w:rPr>
          <w:szCs w:val="18"/>
        </w:rPr>
        <w:t xml:space="preserve">Verder zet het kabinet in </w:t>
      </w:r>
      <w:r w:rsidR="00BE5B8F">
        <w:rPr>
          <w:szCs w:val="18"/>
        </w:rPr>
        <w:t xml:space="preserve">op het realiseren van additionele </w:t>
      </w:r>
      <w:r w:rsidR="00BE5B8F" w:rsidRPr="00550269">
        <w:rPr>
          <w:szCs w:val="18"/>
        </w:rPr>
        <w:t>stikstofreductie bij piekbelasters.</w:t>
      </w:r>
      <w:r w:rsidR="00BE5B8F" w:rsidRPr="0062298E">
        <w:rPr>
          <w:szCs w:val="18"/>
        </w:rPr>
        <w:t xml:space="preserve"> </w:t>
      </w:r>
      <w:r w:rsidRPr="0062298E">
        <w:rPr>
          <w:szCs w:val="18"/>
        </w:rPr>
        <w:t>T</w:t>
      </w:r>
      <w:r w:rsidR="0064126D">
        <w:rPr>
          <w:szCs w:val="18"/>
        </w:rPr>
        <w:t>ot slot</w:t>
      </w:r>
      <w:r w:rsidRPr="0062298E">
        <w:rPr>
          <w:szCs w:val="18"/>
        </w:rPr>
        <w:t xml:space="preserve"> heeft het kabinet in de tweede helft van 2019 besloten tot een subsidiestop voor </w:t>
      </w:r>
      <w:proofErr w:type="spellStart"/>
      <w:r w:rsidRPr="0062298E">
        <w:rPr>
          <w:szCs w:val="18"/>
        </w:rPr>
        <w:t>pelletkachels</w:t>
      </w:r>
      <w:proofErr w:type="spellEnd"/>
      <w:r w:rsidRPr="0062298E">
        <w:rPr>
          <w:szCs w:val="18"/>
        </w:rPr>
        <w:t xml:space="preserve"> en biomassaketels binnen de ISDE</w:t>
      </w:r>
      <w:r w:rsidR="0080410A">
        <w:rPr>
          <w:szCs w:val="18"/>
        </w:rPr>
        <w:t>-</w:t>
      </w:r>
      <w:r w:rsidRPr="0062298E">
        <w:rPr>
          <w:szCs w:val="18"/>
        </w:rPr>
        <w:t>regeling (Kamerstuk 30</w:t>
      </w:r>
      <w:r w:rsidR="00DC6E4D">
        <w:rPr>
          <w:szCs w:val="18"/>
        </w:rPr>
        <w:t> </w:t>
      </w:r>
      <w:r w:rsidRPr="0062298E">
        <w:rPr>
          <w:szCs w:val="18"/>
        </w:rPr>
        <w:t>175, nr. 339 en 31</w:t>
      </w:r>
      <w:r w:rsidR="0080410A">
        <w:rPr>
          <w:szCs w:val="18"/>
        </w:rPr>
        <w:t xml:space="preserve"> </w:t>
      </w:r>
      <w:r w:rsidRPr="0062298E">
        <w:rPr>
          <w:szCs w:val="18"/>
        </w:rPr>
        <w:t>239, nr. 306). Deze maatregel heeft een positief effect op de reductie van stikstofdepositie.</w:t>
      </w:r>
      <w:r w:rsidR="00550269" w:rsidRPr="00550269">
        <w:rPr>
          <w:szCs w:val="18"/>
        </w:rPr>
        <w:t xml:space="preserve"> </w:t>
      </w:r>
    </w:p>
    <w:p w14:paraId="40688725" w14:textId="77777777" w:rsidR="00FB119F" w:rsidRPr="0062298E" w:rsidRDefault="00FB119F" w:rsidP="006C5D64">
      <w:pPr>
        <w:rPr>
          <w:i/>
          <w:iCs/>
          <w:szCs w:val="18"/>
        </w:rPr>
      </w:pPr>
    </w:p>
    <w:p w14:paraId="05157DD9" w14:textId="77777777" w:rsidR="00FB119F" w:rsidRPr="0062298E" w:rsidRDefault="00FB119F" w:rsidP="006C5D64">
      <w:pPr>
        <w:rPr>
          <w:i/>
          <w:iCs/>
          <w:szCs w:val="18"/>
        </w:rPr>
      </w:pPr>
      <w:r w:rsidRPr="0062298E">
        <w:rPr>
          <w:i/>
          <w:iCs/>
          <w:szCs w:val="18"/>
        </w:rPr>
        <w:t>Landbouw</w:t>
      </w:r>
    </w:p>
    <w:p w14:paraId="62AF96C6" w14:textId="25279842" w:rsidR="00890CDE" w:rsidRDefault="00FB119F" w:rsidP="006C5D64">
      <w:pPr>
        <w:rPr>
          <w:szCs w:val="18"/>
        </w:rPr>
      </w:pPr>
      <w:r w:rsidRPr="0062298E">
        <w:rPr>
          <w:szCs w:val="18"/>
        </w:rPr>
        <w:t xml:space="preserve">Het kabinet heeft uw </w:t>
      </w:r>
      <w:r w:rsidRPr="00627B83">
        <w:rPr>
          <w:szCs w:val="18"/>
        </w:rPr>
        <w:t xml:space="preserve">Kamer op </w:t>
      </w:r>
      <w:r w:rsidR="00227127">
        <w:rPr>
          <w:szCs w:val="18"/>
        </w:rPr>
        <w:t>7</w:t>
      </w:r>
      <w:r w:rsidRPr="00627B83">
        <w:rPr>
          <w:szCs w:val="18"/>
        </w:rPr>
        <w:t xml:space="preserve"> februari jl. geïnformeerd over een maatregelenpakket voor de landbouw (Kamerstuk 35 334, nr. </w:t>
      </w:r>
      <w:r w:rsidR="00227127">
        <w:rPr>
          <w:szCs w:val="18"/>
        </w:rPr>
        <w:t>44</w:t>
      </w:r>
      <w:r w:rsidRPr="00627B83">
        <w:rPr>
          <w:szCs w:val="18"/>
        </w:rPr>
        <w:t>). Het</w:t>
      </w:r>
      <w:r w:rsidRPr="0062298E">
        <w:rPr>
          <w:szCs w:val="18"/>
        </w:rPr>
        <w:t xml:space="preserve"> kabinet biedt daarmee perspectief voor de vele boeren die willen blijven boeren en </w:t>
      </w:r>
      <w:r w:rsidR="003D66AA">
        <w:rPr>
          <w:szCs w:val="18"/>
        </w:rPr>
        <w:t xml:space="preserve">helpt </w:t>
      </w:r>
      <w:r w:rsidRPr="0062298E">
        <w:rPr>
          <w:szCs w:val="18"/>
        </w:rPr>
        <w:t xml:space="preserve">boeren die willen stoppen. Deze maatregelen leveren stikstofwinst op en dragen tegelijk bij aan andere doelen zoals de klimaatopgave en het beter benutten van waardevolle grondstoffen. De maatregelen stimuleren daarmee de omslag naar kringlooplandbouw </w:t>
      </w:r>
      <w:r w:rsidR="00043906">
        <w:rPr>
          <w:szCs w:val="18"/>
        </w:rPr>
        <w:t>of</w:t>
      </w:r>
      <w:r w:rsidRPr="0062298E">
        <w:rPr>
          <w:szCs w:val="18"/>
        </w:rPr>
        <w:t xml:space="preserve"> emissiearme landbouw en dragen bij aan het in harmonie komen van landbouw en natuur. Het pakket bestaat uit diverse maatregelen en ondersteunt de boeren bij de keuzes die zij willen maken, passend bij hun specifieke bedrijf en specifieke situatie. </w:t>
      </w:r>
      <w:bookmarkStart w:id="10" w:name="_Hlk38395991"/>
      <w:r w:rsidR="00A439D8" w:rsidRPr="00A439D8">
        <w:rPr>
          <w:szCs w:val="18"/>
        </w:rPr>
        <w:t xml:space="preserve">Samen met boeren wil ik inzetten op het bevorderen van beschikbaarheid van landbouwgrond in de melkveehouderij, investeringen in stallen in de veehouderij, </w:t>
      </w:r>
      <w:r w:rsidR="00E82EEC">
        <w:rPr>
          <w:szCs w:val="18"/>
        </w:rPr>
        <w:t xml:space="preserve">aanpassen van het veevoer, </w:t>
      </w:r>
      <w:r w:rsidR="00A439D8" w:rsidRPr="00A439D8">
        <w:rPr>
          <w:szCs w:val="18"/>
        </w:rPr>
        <w:t xml:space="preserve">vergroten van weidegang in de melkveehouderij, </w:t>
      </w:r>
      <w:r w:rsidR="00E82EEC">
        <w:rPr>
          <w:szCs w:val="18"/>
        </w:rPr>
        <w:t xml:space="preserve">dan wel </w:t>
      </w:r>
      <w:r w:rsidR="00A439D8" w:rsidRPr="00A439D8">
        <w:rPr>
          <w:szCs w:val="18"/>
        </w:rPr>
        <w:t>het emissiearm uitrijden van mest</w:t>
      </w:r>
      <w:r w:rsidR="00A439D8">
        <w:rPr>
          <w:szCs w:val="18"/>
        </w:rPr>
        <w:t xml:space="preserve">, </w:t>
      </w:r>
      <w:r w:rsidR="00A439D8" w:rsidRPr="00A439D8">
        <w:rPr>
          <w:szCs w:val="18"/>
        </w:rPr>
        <w:t xml:space="preserve">waarbij </w:t>
      </w:r>
      <w:r w:rsidR="000D4578">
        <w:rPr>
          <w:szCs w:val="18"/>
        </w:rPr>
        <w:t xml:space="preserve">maatregelen </w:t>
      </w:r>
      <w:r w:rsidR="006F2E3C">
        <w:rPr>
          <w:szCs w:val="18"/>
        </w:rPr>
        <w:t xml:space="preserve">bij voorkeur een positief en in ieder geval geen negatief effect hebben op </w:t>
      </w:r>
      <w:r w:rsidR="00A439D8" w:rsidRPr="00A439D8">
        <w:rPr>
          <w:szCs w:val="18"/>
        </w:rPr>
        <w:t xml:space="preserve">diergezondheid, dierenwelzijn, volksgezondheid en afzetbelangen. </w:t>
      </w:r>
      <w:r w:rsidRPr="0062298E">
        <w:rPr>
          <w:szCs w:val="18"/>
        </w:rPr>
        <w:t>Voor boeren die willen stoppen, komt er een landelijke beëindigingsregeling.</w:t>
      </w:r>
    </w:p>
    <w:bookmarkEnd w:id="10"/>
    <w:p w14:paraId="3FD4F80C" w14:textId="77777777" w:rsidR="00890CDE" w:rsidRDefault="00890CDE" w:rsidP="006C5D64">
      <w:pPr>
        <w:rPr>
          <w:szCs w:val="18"/>
        </w:rPr>
      </w:pPr>
    </w:p>
    <w:p w14:paraId="2489946C" w14:textId="7CED8A06" w:rsidR="00FB119F" w:rsidRPr="0062298E" w:rsidRDefault="00FB119F" w:rsidP="006C5D64">
      <w:pPr>
        <w:rPr>
          <w:szCs w:val="18"/>
        </w:rPr>
      </w:pPr>
      <w:r w:rsidRPr="0062298E">
        <w:rPr>
          <w:szCs w:val="18"/>
        </w:rPr>
        <w:t>Nederland heeft boeren harder nodig dan ooit om te helpen met het oplossen van de stikstofproblematiek. Maar de boer kan het niet alleen, ook ketenpartijen zoals veevoerbedrijven, slachterijen en marktpartijen zullen een bijdrage moeten leveren. De maatregen kunnen alleen slagen als de boer de nodige investeringen kan opbrengen en terugverdienen. Daarvoor is het cruciaal dat er voldoende afzetmogelijkheden voor duurzaam geproduceerd voedsel zijn. Dat vergt ook een forse beweging van afzetkanalen en consumenten in de goede richting. Alleen dan kunnen boeren economisch gezond werken, een goed inkomen verdienen en waardering krijgen voor hun werk</w:t>
      </w:r>
      <w:r w:rsidR="004A5BB3">
        <w:rPr>
          <w:szCs w:val="18"/>
        </w:rPr>
        <w:t>.</w:t>
      </w:r>
      <w:r w:rsidRPr="0062298E" w:rsidDel="00F83AED">
        <w:rPr>
          <w:szCs w:val="18"/>
        </w:rPr>
        <w:t xml:space="preserve"> </w:t>
      </w:r>
    </w:p>
    <w:p w14:paraId="4D0FBB9D" w14:textId="77777777" w:rsidR="00FB119F" w:rsidRPr="0062298E" w:rsidRDefault="00FB119F" w:rsidP="006C5D64">
      <w:pPr>
        <w:rPr>
          <w:szCs w:val="18"/>
        </w:rPr>
      </w:pPr>
    </w:p>
    <w:p w14:paraId="6F9D61B4" w14:textId="0CE0AC60" w:rsidR="00FB119F" w:rsidRPr="0062298E" w:rsidRDefault="00FB119F" w:rsidP="006C5D64">
      <w:pPr>
        <w:rPr>
          <w:szCs w:val="18"/>
        </w:rPr>
      </w:pPr>
      <w:bookmarkStart w:id="11" w:name="_Hlk37946071"/>
      <w:r w:rsidRPr="0062298E">
        <w:rPr>
          <w:szCs w:val="18"/>
        </w:rPr>
        <w:t xml:space="preserve">Veel boeren werken door middel van een integrale bedrijfsvoering </w:t>
      </w:r>
      <w:r w:rsidR="0080410A">
        <w:rPr>
          <w:szCs w:val="18"/>
        </w:rPr>
        <w:t xml:space="preserve">al </w:t>
      </w:r>
      <w:r w:rsidRPr="0062298E">
        <w:rPr>
          <w:szCs w:val="18"/>
        </w:rPr>
        <w:t>aan het verlagen van de stikstofdepositie, bijvoorbeeld in de biologische sector. Daarom wil ik in aanvulling op de maatregelen in deze brief ook met de sector de mogelijkheden onderzoeken voor een systeem van input- en outputsturing, waarbij boeren worden ge</w:t>
      </w:r>
      <w:r w:rsidR="00D17BCD">
        <w:rPr>
          <w:szCs w:val="18"/>
        </w:rPr>
        <w:t xml:space="preserve">stimuleerd </w:t>
      </w:r>
      <w:r w:rsidRPr="0062298E">
        <w:rPr>
          <w:szCs w:val="18"/>
        </w:rPr>
        <w:t>in samenhang met de andere opgaven de stikstofdepositie te verminderen. Op bedrijfs- en sectorniveau worden daarmee ondernemerschap en innovatiekracht van boeren aangesproken, om met gerichte managementmaatregelen de nodige resultaten te bereiken.</w:t>
      </w:r>
    </w:p>
    <w:bookmarkEnd w:id="11"/>
    <w:p w14:paraId="00C4F448" w14:textId="77777777" w:rsidR="00D17BCD" w:rsidRPr="0062298E" w:rsidRDefault="00D17BCD" w:rsidP="006C5D64">
      <w:pPr>
        <w:rPr>
          <w:szCs w:val="18"/>
        </w:rPr>
      </w:pPr>
    </w:p>
    <w:p w14:paraId="0EB4B4E0" w14:textId="7586AFE4" w:rsidR="00864B91" w:rsidRPr="0062298E" w:rsidRDefault="00864B91" w:rsidP="006C5D64">
      <w:pPr>
        <w:rPr>
          <w:szCs w:val="18"/>
        </w:rPr>
      </w:pPr>
      <w:r w:rsidRPr="00CE0491">
        <w:rPr>
          <w:szCs w:val="18"/>
        </w:rPr>
        <w:t>Voor het succes van de maatregelen is het belangrijk dat er voldoende inzicht en duidelijkheid is bij de boer, zodat deze een goede keuze kan maken, die ook voor de lange termijn perspectief biedt. Zoals eerder aangegeven, zal ik de komende periode samen met provincies regiobijeenkomsten organiseren, om met boeren in gesprek te gaan, de verschillende mogelijkheden te bespreken, hen te begeleiden bij deze keuzes en hen te helpen om de juiste financiële regelingen en instrumenten in te zetten. De groene hogescholen en WUR ontwikkelen samen een opleidingsaanbod voor boeren, tuinders en bedrijfscoaches op het terrein van stikstof. Boeren en tuinders krijgen vouchers waarmee zij deze cursussen kunnen financieren en waarmee zij tevens begeleiding kunnen inkopen door onafhankelijke bedrijfscoaches.</w:t>
      </w:r>
    </w:p>
    <w:p w14:paraId="206DDE65" w14:textId="77777777" w:rsidR="00FB119F" w:rsidRPr="0062298E" w:rsidRDefault="00FB119F" w:rsidP="006C5D64">
      <w:pPr>
        <w:rPr>
          <w:i/>
          <w:iCs/>
          <w:szCs w:val="18"/>
        </w:rPr>
      </w:pPr>
    </w:p>
    <w:p w14:paraId="1582D5D1" w14:textId="77777777" w:rsidR="00864B91" w:rsidRPr="007A259C" w:rsidRDefault="00864B91" w:rsidP="006C5D64">
      <w:pPr>
        <w:rPr>
          <w:i/>
          <w:iCs/>
          <w:szCs w:val="18"/>
        </w:rPr>
      </w:pPr>
      <w:r w:rsidRPr="007A259C">
        <w:rPr>
          <w:i/>
          <w:iCs/>
          <w:szCs w:val="18"/>
        </w:rPr>
        <w:t>Extern salderen met veehouderijbedrijven</w:t>
      </w:r>
    </w:p>
    <w:p w14:paraId="36774915" w14:textId="77777777" w:rsidR="004C09CB" w:rsidRPr="004C09CB" w:rsidRDefault="004C09CB" w:rsidP="006C5D64">
      <w:pPr>
        <w:rPr>
          <w:szCs w:val="18"/>
        </w:rPr>
      </w:pPr>
      <w:r w:rsidRPr="004C09CB">
        <w:rPr>
          <w:szCs w:val="18"/>
        </w:rPr>
        <w:t xml:space="preserve">Met deze maatregelen wil ik samen met boeren en ketenpartijen werken aan een gezonde landbouwsector die in harmonie is met de natuur. De landbouwsector is onmisbaar voor een vitaal platteland in Nederland. Daarvoor is voldoende ontwikkelruimte voor de landbouw nodig. Het opkopen van veehouderijbedrijven vanwege de stikstofruimte, mag niet leiden tot een ongerichte en ongecontroleerde uitkoop van het platteland. Hierover worden door de provincies gesprekken met de stakeholders gevoerd. Ik ben voornemens om met de provincies af te spreken dat bij extern salderen een initiatiefnemer (zowel publiek als privaat) zich vooraf meldt bij de provincie over een voorgenomen aankoop. Zo kunnen provincies op transparante wijze een aankoop afwegen in het licht van de gebiedsgerichte aanpak. Bovendien wordt met de provincies besproken of, en zo ja hoe, de gebiedsplannen op termijn het afwegingskader gaan vormen op basis waarvan een bevoegd gezag in het kader van de gebiedsgerichte aanpak een vergunningaanvraag met extern salderen kan toekennen of afwijzen. </w:t>
      </w:r>
    </w:p>
    <w:p w14:paraId="193B80CD" w14:textId="77777777" w:rsidR="004C09CB" w:rsidRPr="004C09CB" w:rsidRDefault="004C09CB" w:rsidP="006C5D64">
      <w:pPr>
        <w:rPr>
          <w:szCs w:val="18"/>
        </w:rPr>
      </w:pPr>
    </w:p>
    <w:p w14:paraId="1AC8E79B" w14:textId="77777777" w:rsidR="004C09CB" w:rsidRPr="004C09CB" w:rsidRDefault="004C09CB" w:rsidP="006C5D64">
      <w:pPr>
        <w:rPr>
          <w:szCs w:val="18"/>
        </w:rPr>
      </w:pPr>
      <w:r w:rsidRPr="004C09CB">
        <w:rPr>
          <w:szCs w:val="18"/>
        </w:rPr>
        <w:t xml:space="preserve">Ik bespreek met de provincies ook hoe ongewenste effecten zoals leegstand voorkomen kunnen worden, bijvoorbeeld door sloop of herbestemming als voorwaarde voor extern salderen te stellen. Ik wil, net als de provincies, ook het speculatief opkopen van stikstofruimte voorkomen. Daartoe is in de provinciale beleidsregels opgenomen dat een directe samenhang dient te bestaan tussen het intrekken van de vergunning van de saldogever en de vergunningaanvraag van de saldo-ontvanger. Bovendien is in de provinciale beleidsregels, de saldo-ontvanger gebonden aan een realisatietermijn van drie jaar. Deze afspraken zijn voorwaardelijk om extern salderen open te stellen met veehouderijbedrijven. </w:t>
      </w:r>
    </w:p>
    <w:p w14:paraId="2869E274" w14:textId="77777777" w:rsidR="004C09CB" w:rsidRPr="004C09CB" w:rsidRDefault="004C09CB" w:rsidP="006C5D64">
      <w:pPr>
        <w:rPr>
          <w:szCs w:val="18"/>
        </w:rPr>
      </w:pPr>
    </w:p>
    <w:p w14:paraId="01213803" w14:textId="77777777" w:rsidR="004C09CB" w:rsidRPr="004C09CB" w:rsidRDefault="004C09CB" w:rsidP="006C5D64">
      <w:pPr>
        <w:rPr>
          <w:szCs w:val="18"/>
        </w:rPr>
      </w:pPr>
      <w:r w:rsidRPr="004C09CB">
        <w:rPr>
          <w:szCs w:val="18"/>
        </w:rPr>
        <w:t xml:space="preserve">Ik vind het belangrijk om vrijvallende stikstofruimte, die ontstaat omdat bij extern salderen niet alle ruimte benut zal worden door de saldo-ontvanger, zo efficiënt </w:t>
      </w:r>
      <w:r w:rsidRPr="004C09CB">
        <w:rPr>
          <w:szCs w:val="18"/>
        </w:rPr>
        <w:lastRenderedPageBreak/>
        <w:t>mogelijk in te zetten. Daartoe werk ik de mogelijkheid uit om vrijvallende ruimte bij extern salderen ook in te zetten voor het legaal houden van de meldingen. Ook werk ik aan een structureel systeem om deze vrijvallende stikstofruimte op hexagoon-niveau efficiënt in te zetten, bijvoorbeeld via een depositiebank die voor alle sectoren, waaronder de landbouw, beschikbaar is.</w:t>
      </w:r>
    </w:p>
    <w:p w14:paraId="14BAE9B0" w14:textId="77777777" w:rsidR="004C09CB" w:rsidRPr="004C09CB" w:rsidRDefault="004C09CB" w:rsidP="006C5D64">
      <w:pPr>
        <w:rPr>
          <w:szCs w:val="18"/>
        </w:rPr>
      </w:pPr>
    </w:p>
    <w:p w14:paraId="61A3BC02" w14:textId="112E66B9" w:rsidR="004C09CB" w:rsidRPr="004C09CB" w:rsidRDefault="004C09CB" w:rsidP="006C5D64">
      <w:pPr>
        <w:rPr>
          <w:szCs w:val="18"/>
        </w:rPr>
      </w:pPr>
      <w:r w:rsidRPr="004C09CB">
        <w:rPr>
          <w:szCs w:val="18"/>
        </w:rPr>
        <w:t xml:space="preserve">De bevoegd </w:t>
      </w:r>
      <w:r w:rsidR="0097315D">
        <w:rPr>
          <w:szCs w:val="18"/>
        </w:rPr>
        <w:t>instanties</w:t>
      </w:r>
      <w:r w:rsidRPr="004C09CB">
        <w:rPr>
          <w:szCs w:val="18"/>
        </w:rPr>
        <w:t xml:space="preserve"> zijn voornemens om maandelijks de effecten van extern salderen onderling te bespreken en waar nodig bij te sturen, waarbij wordt gekeken in welke mate de ongewenste effecten zich voordoen en te bezien hoe extern salderen past binnen de gebiedsgerichte aanpak. Indien er tijdens deze maandelijkse gesprekken duidelijk wordt dat er sprake is van significante ongewenste effecten, zal ik ingrijpen. Na een half jaar maken provincies en ik een tussenbalans op en sturen waar nodig bij. Bovendien wordt de regeling om te beginnen voor één jaar opengesteld, waarna op basis van een grondige evaluatie van de omvang en de effecten wordt besloten of de regeling wordt verlengd. </w:t>
      </w:r>
    </w:p>
    <w:p w14:paraId="617085F8" w14:textId="77777777" w:rsidR="004C09CB" w:rsidRPr="004C09CB" w:rsidRDefault="004C09CB" w:rsidP="006C5D64">
      <w:pPr>
        <w:rPr>
          <w:szCs w:val="18"/>
        </w:rPr>
      </w:pPr>
    </w:p>
    <w:p w14:paraId="34D074DA" w14:textId="0B930436" w:rsidR="004C09CB" w:rsidRPr="004C09CB" w:rsidRDefault="004C09CB" w:rsidP="006C5D64">
      <w:pPr>
        <w:rPr>
          <w:szCs w:val="18"/>
        </w:rPr>
      </w:pPr>
      <w:r w:rsidRPr="004C09CB">
        <w:rPr>
          <w:szCs w:val="18"/>
        </w:rPr>
        <w:t xml:space="preserve">Mocht uit de regionale stakeholdergesprekken blijken dat er, in aanvulling op de voorgenomen beheersmaatregelen, een brede behoefte bestaat aan aanvullende waarborgen, dan zal ik met de provincies afspraken maken over aanvullende maatregelen. Voor de zomer maak ik, samen met de bevoegde </w:t>
      </w:r>
      <w:r w:rsidR="0097315D">
        <w:rPr>
          <w:szCs w:val="18"/>
        </w:rPr>
        <w:t>instanties</w:t>
      </w:r>
      <w:r w:rsidRPr="004C09CB">
        <w:rPr>
          <w:szCs w:val="18"/>
        </w:rPr>
        <w:t>, duidelijk op welke manier en op welk moment extern salderen met veebedrijven wordt opengesteld.</w:t>
      </w:r>
    </w:p>
    <w:p w14:paraId="3C1FAF67" w14:textId="77777777" w:rsidR="004C09CB" w:rsidRPr="004C09CB" w:rsidRDefault="004C09CB" w:rsidP="006C5D64">
      <w:pPr>
        <w:rPr>
          <w:szCs w:val="18"/>
        </w:rPr>
      </w:pPr>
    </w:p>
    <w:p w14:paraId="22536E33" w14:textId="4B22B07D" w:rsidR="00FB119F" w:rsidRPr="0062298E" w:rsidRDefault="00FB119F" w:rsidP="006C5D64">
      <w:pPr>
        <w:rPr>
          <w:i/>
          <w:iCs/>
          <w:szCs w:val="18"/>
        </w:rPr>
      </w:pPr>
      <w:r w:rsidRPr="0062298E">
        <w:rPr>
          <w:i/>
          <w:iCs/>
          <w:szCs w:val="18"/>
        </w:rPr>
        <w:t>Beweiden/bemes</w:t>
      </w:r>
      <w:r w:rsidR="002235A8">
        <w:rPr>
          <w:i/>
          <w:iCs/>
          <w:szCs w:val="18"/>
        </w:rPr>
        <w:t>t</w:t>
      </w:r>
      <w:r w:rsidRPr="0062298E">
        <w:rPr>
          <w:i/>
          <w:iCs/>
          <w:szCs w:val="18"/>
        </w:rPr>
        <w:t>en en lega</w:t>
      </w:r>
      <w:r w:rsidR="00DD35C8">
        <w:rPr>
          <w:i/>
          <w:iCs/>
          <w:szCs w:val="18"/>
        </w:rPr>
        <w:t>a</w:t>
      </w:r>
      <w:r w:rsidRPr="0062298E">
        <w:rPr>
          <w:i/>
          <w:iCs/>
          <w:szCs w:val="18"/>
        </w:rPr>
        <w:t>l</w:t>
      </w:r>
      <w:r w:rsidR="00DD35C8">
        <w:rPr>
          <w:i/>
          <w:iCs/>
          <w:szCs w:val="18"/>
        </w:rPr>
        <w:t xml:space="preserve"> houden van</w:t>
      </w:r>
      <w:r w:rsidRPr="0062298E">
        <w:rPr>
          <w:i/>
          <w:iCs/>
          <w:szCs w:val="18"/>
        </w:rPr>
        <w:t xml:space="preserve"> meld</w:t>
      </w:r>
      <w:r w:rsidR="00DD35C8">
        <w:rPr>
          <w:i/>
          <w:iCs/>
          <w:szCs w:val="18"/>
        </w:rPr>
        <w:t>ingen</w:t>
      </w:r>
    </w:p>
    <w:p w14:paraId="75B76D2C" w14:textId="388973B4" w:rsidR="00FB119F" w:rsidRPr="009975D8" w:rsidRDefault="00FB119F" w:rsidP="006C5D64">
      <w:pPr>
        <w:rPr>
          <w:i/>
          <w:iCs/>
          <w:szCs w:val="18"/>
        </w:rPr>
      </w:pPr>
      <w:r w:rsidRPr="0062298E">
        <w:rPr>
          <w:szCs w:val="18"/>
        </w:rPr>
        <w:t>Om onzekerheid ron</w:t>
      </w:r>
      <w:r w:rsidR="00260205">
        <w:rPr>
          <w:szCs w:val="18"/>
        </w:rPr>
        <w:t xml:space="preserve">dom </w:t>
      </w:r>
      <w:r w:rsidRPr="0062298E">
        <w:rPr>
          <w:szCs w:val="18"/>
        </w:rPr>
        <w:t xml:space="preserve">beweiden en bemesten en voor melders zoveel mogelijk weg te nemen, is het mijn inzet en die van de provincies om beweiden en bemesten niet </w:t>
      </w:r>
      <w:proofErr w:type="spellStart"/>
      <w:r w:rsidRPr="0062298E">
        <w:rPr>
          <w:szCs w:val="18"/>
        </w:rPr>
        <w:t>vergunningplichtig</w:t>
      </w:r>
      <w:proofErr w:type="spellEnd"/>
      <w:r w:rsidRPr="0062298E">
        <w:rPr>
          <w:szCs w:val="18"/>
        </w:rPr>
        <w:t xml:space="preserve"> te maken. Voor een goede bedrijfsvoering zijn beweiden en bemesten noodzakelijk. Deze lijn zullen wij inbrengen in de verschillende procedures die de komende maanden zullen plaatsvinden. Rijk en provincies hebben afgesproken </w:t>
      </w:r>
      <w:r w:rsidR="004A5BB3">
        <w:rPr>
          <w:szCs w:val="18"/>
        </w:rPr>
        <w:t>voorlopig</w:t>
      </w:r>
      <w:r w:rsidRPr="0062298E">
        <w:rPr>
          <w:szCs w:val="18"/>
        </w:rPr>
        <w:t xml:space="preserve"> niet actief te zullen handhaven. </w:t>
      </w:r>
    </w:p>
    <w:p w14:paraId="18E4183D" w14:textId="77777777" w:rsidR="00FB119F" w:rsidRPr="0062298E" w:rsidRDefault="00FB119F" w:rsidP="006C5D64">
      <w:pPr>
        <w:rPr>
          <w:szCs w:val="18"/>
        </w:rPr>
      </w:pPr>
    </w:p>
    <w:p w14:paraId="01829B54" w14:textId="71D43CEA" w:rsidR="00FB119F" w:rsidRPr="00627B83" w:rsidRDefault="00FB119F" w:rsidP="006C5D64">
      <w:pPr>
        <w:rPr>
          <w:szCs w:val="18"/>
        </w:rPr>
      </w:pPr>
      <w:r>
        <w:rPr>
          <w:szCs w:val="18"/>
        </w:rPr>
        <w:t xml:space="preserve">Zoals eerder aangegeven stelt het kabinet een ontwikkelreserve in. </w:t>
      </w:r>
      <w:bookmarkStart w:id="12" w:name="_Hlk38016694"/>
      <w:r w:rsidRPr="0062298E">
        <w:rPr>
          <w:szCs w:val="18"/>
          <w:lang w:eastAsia="en-US"/>
        </w:rPr>
        <w:t xml:space="preserve">Het gebruik van deze ontwikkelreserve is afhankelijk van de natuurkenmerken van een bepaald gebied waardoor maatregelen uit de reserve verschillend kunnen uitpakken. In deze ontwikkelreserve wordt 11 mol gemarkeerd voor </w:t>
      </w:r>
      <w:r w:rsidR="007853E5">
        <w:rPr>
          <w:szCs w:val="18"/>
          <w:lang w:eastAsia="en-US"/>
        </w:rPr>
        <w:t>het legaal houden</w:t>
      </w:r>
      <w:r w:rsidRPr="0062298E">
        <w:rPr>
          <w:szCs w:val="18"/>
          <w:lang w:eastAsia="en-US"/>
        </w:rPr>
        <w:t xml:space="preserve"> van meldingen. De eerste stap in de legalisatie is het </w:t>
      </w:r>
      <w:r w:rsidR="00D1450C">
        <w:rPr>
          <w:szCs w:val="18"/>
          <w:lang w:eastAsia="en-US"/>
        </w:rPr>
        <w:t>verifiëren of de toenmalig ingevoerde gegevens nog juist zijn</w:t>
      </w:r>
      <w:r w:rsidRPr="0062298E">
        <w:rPr>
          <w:szCs w:val="18"/>
          <w:lang w:eastAsia="en-US"/>
        </w:rPr>
        <w:t xml:space="preserve">: dat is in gang gezet. In totaal zijn er 3637 meldingen ingediend met een totale indicatieve depositiebijdrage van gemiddeld 11 mol/ha/jr. Voor de formele legalisatie dienen weliswaar de effecten van de te nemen bronmaatregelen vast te staan, maar dit is niet belemmerend voor de voortgang van de activiteiten. Het kabinet heeft al aangegeven (Kamerstuk 35 334, nr. 25), gegeven het traject van legalisatie, handhavingsverzoeken te zullen afwijzen. Vanwege de natuurkenmerken van gebieden kan voor sommige meldingen gelden dat legalisatie met deze ontwikkelreserve niet mogelijk is. </w:t>
      </w:r>
      <w:bookmarkEnd w:id="12"/>
      <w:r w:rsidR="00864B91" w:rsidRPr="0062298E">
        <w:rPr>
          <w:szCs w:val="18"/>
          <w:lang w:eastAsia="en-US"/>
        </w:rPr>
        <w:t>In die gevallen zal maatwerk worden geboden binnen de gebiedsgerichte aanpak om</w:t>
      </w:r>
      <w:r w:rsidR="00864B91">
        <w:rPr>
          <w:szCs w:val="18"/>
          <w:lang w:eastAsia="en-US"/>
        </w:rPr>
        <w:t>, zoveel mogelijk,</w:t>
      </w:r>
      <w:r w:rsidR="00864B91" w:rsidRPr="0062298E">
        <w:rPr>
          <w:szCs w:val="18"/>
          <w:lang w:eastAsia="en-US"/>
        </w:rPr>
        <w:t xml:space="preserve"> </w:t>
      </w:r>
      <w:r w:rsidR="007853E5">
        <w:rPr>
          <w:szCs w:val="18"/>
          <w:lang w:eastAsia="en-US"/>
        </w:rPr>
        <w:t xml:space="preserve">meldingen </w:t>
      </w:r>
      <w:r w:rsidR="00DD35C8">
        <w:rPr>
          <w:szCs w:val="18"/>
          <w:lang w:eastAsia="en-US"/>
        </w:rPr>
        <w:t>legaal te houden</w:t>
      </w:r>
      <w:r w:rsidR="00864B91" w:rsidRPr="0062298E">
        <w:rPr>
          <w:szCs w:val="18"/>
          <w:lang w:eastAsia="en-US"/>
        </w:rPr>
        <w:t xml:space="preserve">. </w:t>
      </w:r>
      <w:r w:rsidR="00DD35C8">
        <w:rPr>
          <w:iCs/>
          <w:szCs w:val="18"/>
        </w:rPr>
        <w:t>D</w:t>
      </w:r>
      <w:r w:rsidRPr="0062298E">
        <w:rPr>
          <w:iCs/>
          <w:szCs w:val="18"/>
        </w:rPr>
        <w:t xml:space="preserve">e overige activiteiten die waren vrijgesteld van vergunningverlening op basis van het PAS </w:t>
      </w:r>
      <w:r w:rsidR="00DD35C8">
        <w:rPr>
          <w:iCs/>
          <w:szCs w:val="18"/>
        </w:rPr>
        <w:t xml:space="preserve">zijn </w:t>
      </w:r>
      <w:r w:rsidRPr="0062298E">
        <w:rPr>
          <w:iCs/>
          <w:szCs w:val="18"/>
        </w:rPr>
        <w:t xml:space="preserve">niet meegenomen in de ontwikkelreserve. De benodigde ruimte hiervoor wordt voor het einde van het jaar in kaart gebracht. </w:t>
      </w:r>
      <w:r w:rsidRPr="0062298E">
        <w:rPr>
          <w:szCs w:val="18"/>
        </w:rPr>
        <w:t xml:space="preserve">Dit is een complex proces, omdat deze activiteiten niet bekend zijn bij het bevoegd gezag </w:t>
      </w:r>
      <w:r w:rsidRPr="0062298E">
        <w:rPr>
          <w:szCs w:val="18"/>
        </w:rPr>
        <w:lastRenderedPageBreak/>
        <w:t xml:space="preserve">(ze hoefden immers geen vergunning aan te vragen of zich te melden). </w:t>
      </w:r>
      <w:r w:rsidRPr="0062298E">
        <w:rPr>
          <w:iCs/>
          <w:szCs w:val="18"/>
        </w:rPr>
        <w:t xml:space="preserve">Daarna zal worden bezien wat een passende oplossing is voor deze activiteiten. </w:t>
      </w:r>
    </w:p>
    <w:p w14:paraId="0A8D9DB7" w14:textId="77777777" w:rsidR="00FB119F" w:rsidRPr="0062298E" w:rsidRDefault="00FB119F" w:rsidP="006C5D64">
      <w:pPr>
        <w:rPr>
          <w:szCs w:val="18"/>
        </w:rPr>
      </w:pPr>
    </w:p>
    <w:p w14:paraId="75E831CC" w14:textId="68119DFE" w:rsidR="00FB119F" w:rsidRPr="0062298E" w:rsidRDefault="00FB119F" w:rsidP="006C5D64">
      <w:pPr>
        <w:rPr>
          <w:i/>
          <w:iCs/>
          <w:szCs w:val="18"/>
        </w:rPr>
      </w:pPr>
      <w:r w:rsidRPr="0062298E">
        <w:rPr>
          <w:i/>
          <w:iCs/>
          <w:szCs w:val="18"/>
        </w:rPr>
        <w:t>Mobiliteit en bouw</w:t>
      </w:r>
    </w:p>
    <w:p w14:paraId="67CB4CEA" w14:textId="61A3649A" w:rsidR="00FB119F" w:rsidRDefault="00FB119F" w:rsidP="006C5D64">
      <w:pPr>
        <w:rPr>
          <w:szCs w:val="18"/>
        </w:rPr>
      </w:pPr>
      <w:r w:rsidRPr="0062298E">
        <w:rPr>
          <w:szCs w:val="18"/>
        </w:rPr>
        <w:t>In het wegverkeer (zowel personen- als vrachtverkeer) zal een daling plaatsvinden als gevolg van de verdere aanscherping van Europese emissienormen voor nieuwe voertuigen en doordat oudere meer vervuilende voertuigen (geleidelijk) vervangen worden door nieuwere schonere voertuigen. De stikstofemissies binnen de sector mobiliteit zullen naar verwachting van het PBL, in 2030 op basis van ingezet beleid met circa een derde afnemen. In de sector mobiliteit worden bronmaatregelen voor stikstofreductie genomen in de scheepvaart</w:t>
      </w:r>
      <w:r w:rsidR="00B363AE">
        <w:rPr>
          <w:szCs w:val="18"/>
        </w:rPr>
        <w:t xml:space="preserve"> </w:t>
      </w:r>
      <w:r w:rsidRPr="0062298E">
        <w:rPr>
          <w:szCs w:val="18"/>
        </w:rPr>
        <w:t xml:space="preserve">en elektrisch taxiën. Daarnaast wordt voorzien in gerichte handhaving van defecte en gemanipuleerde </w:t>
      </w:r>
      <w:proofErr w:type="spellStart"/>
      <w:r w:rsidRPr="0062298E">
        <w:rPr>
          <w:szCs w:val="18"/>
        </w:rPr>
        <w:t>AdBlue</w:t>
      </w:r>
      <w:proofErr w:type="spellEnd"/>
      <w:r w:rsidRPr="0062298E">
        <w:rPr>
          <w:szCs w:val="18"/>
        </w:rPr>
        <w:t xml:space="preserve"> systemen van vrachtwagens. </w:t>
      </w:r>
    </w:p>
    <w:p w14:paraId="7D52A185" w14:textId="77777777" w:rsidR="00FB119F" w:rsidRPr="0062298E" w:rsidRDefault="00FB119F" w:rsidP="006C5D64">
      <w:pPr>
        <w:rPr>
          <w:szCs w:val="18"/>
        </w:rPr>
      </w:pPr>
    </w:p>
    <w:p w14:paraId="660B5676" w14:textId="60F61884" w:rsidR="00FB119F" w:rsidRPr="0062298E" w:rsidRDefault="00B62A0B" w:rsidP="006C5D64">
      <w:pPr>
        <w:rPr>
          <w:szCs w:val="18"/>
        </w:rPr>
      </w:pPr>
      <w:r>
        <w:rPr>
          <w:szCs w:val="18"/>
        </w:rPr>
        <w:t xml:space="preserve">In de bouwsector worden </w:t>
      </w:r>
      <w:r w:rsidR="00FB119F" w:rsidRPr="0062298E">
        <w:rPr>
          <w:szCs w:val="18"/>
        </w:rPr>
        <w:t>de komende drie jaar gebiedsgerichte pilots met zero emissie mobiele werktuigen uitgevoerd. Deze pilots kunnen worden ingezet bij bouwprojecten, waaronder woningbouw, utiliteitsbouw en GWW-projecten in stedelijk gebied en nabij Natura 2000-gebieden, om ze doorgang te laten vinden. De mate waarin de inzet en opschaling van nul-emissie werktuigen verder zal worden bevorderd en omvang van stikstofmiddelen</w:t>
      </w:r>
      <w:r w:rsidR="004B7658">
        <w:rPr>
          <w:szCs w:val="18"/>
        </w:rPr>
        <w:t xml:space="preserve"> die</w:t>
      </w:r>
      <w:r w:rsidR="00FB119F" w:rsidRPr="0062298E">
        <w:rPr>
          <w:szCs w:val="18"/>
        </w:rPr>
        <w:t xml:space="preserve"> daarvoor beschikbaar </w:t>
      </w:r>
      <w:r w:rsidR="004B7658">
        <w:rPr>
          <w:szCs w:val="18"/>
        </w:rPr>
        <w:t xml:space="preserve">worden </w:t>
      </w:r>
      <w:r w:rsidR="00FB119F" w:rsidRPr="0062298E">
        <w:rPr>
          <w:szCs w:val="18"/>
        </w:rPr>
        <w:t>gesteld, zal op een later tijdstip worden bepaald op basis van de uitkomsten van de pilots.</w:t>
      </w:r>
      <w:r w:rsidR="00CF2244">
        <w:rPr>
          <w:szCs w:val="18"/>
        </w:rPr>
        <w:t xml:space="preserve"> </w:t>
      </w:r>
    </w:p>
    <w:p w14:paraId="5C00E37A" w14:textId="77777777" w:rsidR="00FB119F" w:rsidRDefault="00FB119F" w:rsidP="006C5D64">
      <w:pPr>
        <w:rPr>
          <w:szCs w:val="18"/>
        </w:rPr>
      </w:pPr>
    </w:p>
    <w:p w14:paraId="2923ADC4" w14:textId="23F8914E" w:rsidR="00FB119F" w:rsidRDefault="00FB119F" w:rsidP="006C5D64">
      <w:pPr>
        <w:rPr>
          <w:szCs w:val="18"/>
        </w:rPr>
      </w:pPr>
      <w:r>
        <w:rPr>
          <w:szCs w:val="18"/>
        </w:rPr>
        <w:t xml:space="preserve">Zoals besloten is in november 2019 komt de ruimte die toen beschikbaar kwam uit de snelheidsverlaging, de maatregel veevoer en </w:t>
      </w:r>
      <w:r w:rsidR="002235A8">
        <w:rPr>
          <w:szCs w:val="18"/>
        </w:rPr>
        <w:t xml:space="preserve">warme </w:t>
      </w:r>
      <w:r>
        <w:rPr>
          <w:szCs w:val="18"/>
        </w:rPr>
        <w:t xml:space="preserve">sanering van varkenshouderij beschikbaar voor de </w:t>
      </w:r>
      <w:r w:rsidRPr="00260205">
        <w:rPr>
          <w:szCs w:val="18"/>
        </w:rPr>
        <w:t>woningbouw en de zeven MIRT-projecten. Ook is er generiek ruimte in de ontwikkelreserve voor</w:t>
      </w:r>
      <w:r w:rsidR="00CF2244">
        <w:rPr>
          <w:szCs w:val="18"/>
        </w:rPr>
        <w:t xml:space="preserve"> ontwikkelingen van nationaal belang</w:t>
      </w:r>
      <w:r w:rsidR="00260205" w:rsidRPr="00260205">
        <w:rPr>
          <w:szCs w:val="18"/>
        </w:rPr>
        <w:t>,</w:t>
      </w:r>
      <w:r w:rsidR="00343682" w:rsidRPr="00260205">
        <w:rPr>
          <w:szCs w:val="18"/>
        </w:rPr>
        <w:t xml:space="preserve"> </w:t>
      </w:r>
      <w:r w:rsidRPr="00260205">
        <w:rPr>
          <w:szCs w:val="18"/>
        </w:rPr>
        <w:t>waaronder woningbouw beschikbaar. In de woondealgebieden ligt een belangrijke woningbouwopgave. Deze kan knellen met de be</w:t>
      </w:r>
      <w:r w:rsidRPr="00DD35C8">
        <w:rPr>
          <w:szCs w:val="18"/>
        </w:rPr>
        <w:t>schikbare stikstofruimte. In ieder geval in Zuid- en Noord</w:t>
      </w:r>
      <w:r>
        <w:rPr>
          <w:szCs w:val="18"/>
        </w:rPr>
        <w:t>-Holland is kwetsbare natuur en tegelijk een flinke woningbouwopgave. Met gebiedsgerichte maatregelen kan naar verwachting veel worden opgelost. Voor eventuele resterende specifieke vraagstukken kan additioneel beroep op de ontwikkelreserve nodig zijn of zal overleg moeten plaatsvinden op nationaal niveau om eventuele andere financiële of niet financiële oplossingen te verkennen. Vanzelfsprekend zal hierbij een integrale afweging moeten plaatsvinden. </w:t>
      </w:r>
      <w:r w:rsidR="001A03E3" w:rsidRPr="001A03E3">
        <w:rPr>
          <w:szCs w:val="18"/>
        </w:rPr>
        <w:t>Het kabinet treedt in overleg met de bouwsector om samen de mogelijkheden voor deze sector te bespreken, knelpunten te inventariseren en mogelijkheden voor oplossingen te verkennen.</w:t>
      </w:r>
    </w:p>
    <w:p w14:paraId="58CE0800" w14:textId="77777777" w:rsidR="00FB119F" w:rsidRPr="0062298E" w:rsidRDefault="00FB119F" w:rsidP="006C5D64">
      <w:pPr>
        <w:rPr>
          <w:szCs w:val="18"/>
        </w:rPr>
      </w:pPr>
    </w:p>
    <w:bookmarkEnd w:id="9"/>
    <w:p w14:paraId="04F93133" w14:textId="77777777" w:rsidR="00E067E8" w:rsidRPr="0062298E" w:rsidRDefault="00E067E8" w:rsidP="006C5D64">
      <w:pPr>
        <w:rPr>
          <w:szCs w:val="18"/>
          <w:u w:val="single"/>
        </w:rPr>
      </w:pPr>
      <w:r w:rsidRPr="0062298E">
        <w:rPr>
          <w:szCs w:val="18"/>
          <w:u w:val="single"/>
        </w:rPr>
        <w:t xml:space="preserve">Financiële dekking van de maatregelen </w:t>
      </w:r>
    </w:p>
    <w:p w14:paraId="66E11292" w14:textId="684FAB51" w:rsidR="00E067E8" w:rsidRDefault="00E067E8" w:rsidP="006C5D64">
      <w:pPr>
        <w:rPr>
          <w:rFonts w:cs="Calibri"/>
          <w:iCs/>
          <w:szCs w:val="18"/>
        </w:rPr>
      </w:pPr>
      <w:r w:rsidRPr="0062298E">
        <w:rPr>
          <w:szCs w:val="18"/>
        </w:rPr>
        <w:t xml:space="preserve">Hieronder is het overzicht van de middelen voor de maatregelen </w:t>
      </w:r>
      <w:r w:rsidRPr="0062298E">
        <w:rPr>
          <w:rFonts w:cs="Calibri"/>
          <w:iCs/>
          <w:szCs w:val="18"/>
        </w:rPr>
        <w:t xml:space="preserve">gericht op natuurbehoud en -herstel en voor bronmaatregelen gericht op reductie van stikstofdepositie weergegeven. </w:t>
      </w:r>
    </w:p>
    <w:p w14:paraId="269D1902" w14:textId="2281CFAD" w:rsidR="00864B91" w:rsidRDefault="00E067E8" w:rsidP="006C5D64">
      <w:pPr>
        <w:ind w:right="-409"/>
        <w:rPr>
          <w:szCs w:val="18"/>
          <w:u w:val="single"/>
        </w:rPr>
      </w:pPr>
      <w:r>
        <w:rPr>
          <w:szCs w:val="18"/>
        </w:rPr>
        <w:t>H</w:t>
      </w:r>
      <w:r w:rsidRPr="0062298E">
        <w:rPr>
          <w:szCs w:val="18"/>
        </w:rPr>
        <w:t xml:space="preserve">et nieuwe maatregelenpakket telt op tot ca. € 5,1 miljard in de periode tot en met 2030. De middelen voor de maatregelen zijn gereserveerd op de Aanvullende Post van het </w:t>
      </w:r>
      <w:r w:rsidR="00785CF0">
        <w:rPr>
          <w:szCs w:val="18"/>
        </w:rPr>
        <w:t>m</w:t>
      </w:r>
      <w:r w:rsidRPr="0062298E">
        <w:rPr>
          <w:szCs w:val="18"/>
        </w:rPr>
        <w:t>inisterie van Financiën om de doeltreffendheid en doelmatigheid van de uitgaven te bevorderen. Na de uitwerking van de maatregelen worden de middelen naar de desbetreffende begrotingen overgeheveld. Het besluit over het nieuwe maatregelenpakket is integraal onderdeel van de voorjaarsbesluitvorming. Voor de budgettaire inpassing en dekking verwijs ik u</w:t>
      </w:r>
      <w:r>
        <w:rPr>
          <w:szCs w:val="18"/>
        </w:rPr>
        <w:t>w Kamer</w:t>
      </w:r>
      <w:r w:rsidRPr="0062298E">
        <w:rPr>
          <w:szCs w:val="18"/>
        </w:rPr>
        <w:t xml:space="preserve"> daarom naar de Voorjaarsnota.</w:t>
      </w:r>
    </w:p>
    <w:tbl>
      <w:tblPr>
        <w:tblpPr w:leftFromText="142" w:rightFromText="142" w:vertAnchor="text" w:horzAnchor="margin" w:tblpX="-1025" w:tblpY="137"/>
        <w:tblOverlap w:val="never"/>
        <w:tblW w:w="9784" w:type="dxa"/>
        <w:tblCellMar>
          <w:left w:w="0" w:type="dxa"/>
          <w:right w:w="0" w:type="dxa"/>
        </w:tblCellMar>
        <w:tblLook w:val="0600" w:firstRow="0" w:lastRow="0" w:firstColumn="0" w:lastColumn="0" w:noHBand="1" w:noVBand="1"/>
      </w:tblPr>
      <w:tblGrid>
        <w:gridCol w:w="2959"/>
        <w:gridCol w:w="567"/>
        <w:gridCol w:w="566"/>
        <w:gridCol w:w="566"/>
        <w:gridCol w:w="570"/>
        <w:gridCol w:w="566"/>
        <w:gridCol w:w="575"/>
        <w:gridCol w:w="646"/>
        <w:gridCol w:w="526"/>
        <w:gridCol w:w="529"/>
        <w:gridCol w:w="567"/>
        <w:gridCol w:w="590"/>
        <w:gridCol w:w="557"/>
      </w:tblGrid>
      <w:tr w:rsidR="00864B91" w:rsidRPr="00B71D21" w14:paraId="7C688262" w14:textId="77777777" w:rsidTr="0097315D">
        <w:trPr>
          <w:trHeight w:val="236"/>
        </w:trPr>
        <w:tc>
          <w:tcPr>
            <w:tcW w:w="2959"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1F327F32" w14:textId="77777777" w:rsidR="00864B91" w:rsidRPr="00B71D21" w:rsidRDefault="00864B91" w:rsidP="0097315D">
            <w:pPr>
              <w:spacing w:line="240" w:lineRule="exact"/>
              <w:rPr>
                <w:b/>
                <w:bCs/>
                <w:sz w:val="13"/>
                <w:szCs w:val="13"/>
              </w:rPr>
            </w:pPr>
            <w:bookmarkStart w:id="13" w:name="_Hlk37934285"/>
            <w:r w:rsidRPr="00B71D21">
              <w:rPr>
                <w:b/>
                <w:bCs/>
                <w:sz w:val="13"/>
                <w:szCs w:val="13"/>
              </w:rPr>
              <w:lastRenderedPageBreak/>
              <w:t>Nieuwe bronmaatregelen</w:t>
            </w:r>
          </w:p>
        </w:tc>
        <w:tc>
          <w:tcPr>
            <w:tcW w:w="567"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6F4656F6" w14:textId="77777777" w:rsidR="00864B91" w:rsidRPr="00B71D21" w:rsidRDefault="00864B91" w:rsidP="0097315D">
            <w:pPr>
              <w:spacing w:line="240" w:lineRule="exact"/>
              <w:rPr>
                <w:sz w:val="13"/>
                <w:szCs w:val="13"/>
              </w:rPr>
            </w:pPr>
            <w:r w:rsidRPr="00B71D21">
              <w:rPr>
                <w:sz w:val="13"/>
                <w:szCs w:val="13"/>
              </w:rPr>
              <w:t>2020</w:t>
            </w:r>
          </w:p>
        </w:tc>
        <w:tc>
          <w:tcPr>
            <w:tcW w:w="566"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7883053D" w14:textId="77777777" w:rsidR="00864B91" w:rsidRPr="00B71D21" w:rsidRDefault="00864B91" w:rsidP="0097315D">
            <w:pPr>
              <w:spacing w:line="240" w:lineRule="exact"/>
              <w:rPr>
                <w:sz w:val="13"/>
                <w:szCs w:val="13"/>
              </w:rPr>
            </w:pPr>
            <w:r w:rsidRPr="00B71D21">
              <w:rPr>
                <w:sz w:val="13"/>
                <w:szCs w:val="13"/>
              </w:rPr>
              <w:t>2021</w:t>
            </w:r>
          </w:p>
        </w:tc>
        <w:tc>
          <w:tcPr>
            <w:tcW w:w="566"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556CE853" w14:textId="77777777" w:rsidR="00864B91" w:rsidRPr="00B71D21" w:rsidRDefault="00864B91" w:rsidP="0097315D">
            <w:pPr>
              <w:spacing w:line="240" w:lineRule="exact"/>
              <w:rPr>
                <w:sz w:val="13"/>
                <w:szCs w:val="13"/>
              </w:rPr>
            </w:pPr>
            <w:r w:rsidRPr="00B71D21">
              <w:rPr>
                <w:sz w:val="13"/>
                <w:szCs w:val="13"/>
              </w:rPr>
              <w:t>2022</w:t>
            </w:r>
          </w:p>
        </w:tc>
        <w:tc>
          <w:tcPr>
            <w:tcW w:w="570"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4E199909" w14:textId="77777777" w:rsidR="00864B91" w:rsidRPr="00B71D21" w:rsidRDefault="00864B91" w:rsidP="0097315D">
            <w:pPr>
              <w:spacing w:line="240" w:lineRule="exact"/>
              <w:rPr>
                <w:sz w:val="13"/>
                <w:szCs w:val="13"/>
              </w:rPr>
            </w:pPr>
            <w:r w:rsidRPr="00B71D21">
              <w:rPr>
                <w:sz w:val="13"/>
                <w:szCs w:val="13"/>
              </w:rPr>
              <w:t>2023</w:t>
            </w:r>
          </w:p>
        </w:tc>
        <w:tc>
          <w:tcPr>
            <w:tcW w:w="566"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4710C2CA" w14:textId="77777777" w:rsidR="00864B91" w:rsidRPr="00B71D21" w:rsidRDefault="00864B91" w:rsidP="0097315D">
            <w:pPr>
              <w:spacing w:line="240" w:lineRule="exact"/>
              <w:rPr>
                <w:sz w:val="13"/>
                <w:szCs w:val="13"/>
              </w:rPr>
            </w:pPr>
            <w:r w:rsidRPr="00B71D21">
              <w:rPr>
                <w:sz w:val="13"/>
                <w:szCs w:val="13"/>
              </w:rPr>
              <w:t>2024</w:t>
            </w:r>
          </w:p>
        </w:tc>
        <w:tc>
          <w:tcPr>
            <w:tcW w:w="575"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690D9506" w14:textId="77777777" w:rsidR="00864B91" w:rsidRPr="00B71D21" w:rsidRDefault="00864B91" w:rsidP="0097315D">
            <w:pPr>
              <w:spacing w:line="240" w:lineRule="exact"/>
              <w:rPr>
                <w:sz w:val="13"/>
                <w:szCs w:val="13"/>
              </w:rPr>
            </w:pPr>
            <w:r w:rsidRPr="00B71D21">
              <w:rPr>
                <w:sz w:val="13"/>
                <w:szCs w:val="13"/>
              </w:rPr>
              <w:t>2025</w:t>
            </w:r>
          </w:p>
        </w:tc>
        <w:tc>
          <w:tcPr>
            <w:tcW w:w="646"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491AF89F" w14:textId="77777777" w:rsidR="00864B91" w:rsidRPr="00B71D21" w:rsidRDefault="00864B91" w:rsidP="0097315D">
            <w:pPr>
              <w:spacing w:line="240" w:lineRule="exact"/>
              <w:rPr>
                <w:sz w:val="13"/>
                <w:szCs w:val="13"/>
              </w:rPr>
            </w:pPr>
            <w:r w:rsidRPr="00B71D21">
              <w:rPr>
                <w:sz w:val="13"/>
                <w:szCs w:val="13"/>
              </w:rPr>
              <w:t>2026</w:t>
            </w:r>
          </w:p>
        </w:tc>
        <w:tc>
          <w:tcPr>
            <w:tcW w:w="526"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2AC0C5C1" w14:textId="77777777" w:rsidR="00864B91" w:rsidRPr="00B71D21" w:rsidRDefault="00864B91" w:rsidP="0097315D">
            <w:pPr>
              <w:spacing w:line="240" w:lineRule="exact"/>
              <w:rPr>
                <w:sz w:val="13"/>
                <w:szCs w:val="13"/>
              </w:rPr>
            </w:pPr>
            <w:r w:rsidRPr="00B71D21">
              <w:rPr>
                <w:sz w:val="13"/>
                <w:szCs w:val="13"/>
              </w:rPr>
              <w:t>2027</w:t>
            </w:r>
          </w:p>
        </w:tc>
        <w:tc>
          <w:tcPr>
            <w:tcW w:w="529"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406F365C" w14:textId="77777777" w:rsidR="00864B91" w:rsidRPr="00B71D21" w:rsidRDefault="00864B91" w:rsidP="0097315D">
            <w:pPr>
              <w:spacing w:line="240" w:lineRule="exact"/>
              <w:rPr>
                <w:sz w:val="13"/>
                <w:szCs w:val="13"/>
              </w:rPr>
            </w:pPr>
            <w:r w:rsidRPr="00B71D21">
              <w:rPr>
                <w:sz w:val="13"/>
                <w:szCs w:val="13"/>
              </w:rPr>
              <w:t>2028</w:t>
            </w:r>
          </w:p>
        </w:tc>
        <w:tc>
          <w:tcPr>
            <w:tcW w:w="567"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05853893" w14:textId="77777777" w:rsidR="00864B91" w:rsidRPr="00B71D21" w:rsidRDefault="00864B91" w:rsidP="0097315D">
            <w:pPr>
              <w:spacing w:line="240" w:lineRule="exact"/>
              <w:rPr>
                <w:sz w:val="13"/>
                <w:szCs w:val="13"/>
              </w:rPr>
            </w:pPr>
            <w:r w:rsidRPr="00B71D21">
              <w:rPr>
                <w:sz w:val="13"/>
                <w:szCs w:val="13"/>
              </w:rPr>
              <w:t>2029</w:t>
            </w:r>
          </w:p>
        </w:tc>
        <w:tc>
          <w:tcPr>
            <w:tcW w:w="590"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62D80803" w14:textId="77777777" w:rsidR="00864B91" w:rsidRPr="00B71D21" w:rsidRDefault="00864B91" w:rsidP="0097315D">
            <w:pPr>
              <w:spacing w:line="240" w:lineRule="exact"/>
              <w:rPr>
                <w:sz w:val="13"/>
                <w:szCs w:val="13"/>
              </w:rPr>
            </w:pPr>
            <w:r w:rsidRPr="00B71D21">
              <w:rPr>
                <w:sz w:val="13"/>
                <w:szCs w:val="13"/>
              </w:rPr>
              <w:t>2030</w:t>
            </w:r>
          </w:p>
        </w:tc>
        <w:tc>
          <w:tcPr>
            <w:tcW w:w="557"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14B8462A" w14:textId="77777777" w:rsidR="00864B91" w:rsidRPr="00B71D21" w:rsidRDefault="00864B91" w:rsidP="0097315D">
            <w:pPr>
              <w:spacing w:line="240" w:lineRule="exact"/>
              <w:jc w:val="right"/>
              <w:rPr>
                <w:b/>
                <w:bCs/>
                <w:sz w:val="13"/>
                <w:szCs w:val="13"/>
              </w:rPr>
            </w:pPr>
            <w:r w:rsidRPr="00B71D21">
              <w:rPr>
                <w:b/>
                <w:bCs/>
                <w:sz w:val="13"/>
                <w:szCs w:val="13"/>
              </w:rPr>
              <w:t>Cum.</w:t>
            </w:r>
          </w:p>
        </w:tc>
      </w:tr>
      <w:tr w:rsidR="00864B91" w:rsidRPr="00B71D21" w14:paraId="771A891C" w14:textId="77777777" w:rsidTr="0097315D">
        <w:trPr>
          <w:trHeight w:val="236"/>
        </w:trPr>
        <w:tc>
          <w:tcPr>
            <w:tcW w:w="2959"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05EF498" w14:textId="77777777" w:rsidR="00864B91" w:rsidRPr="00B71D21" w:rsidRDefault="00864B91" w:rsidP="0097315D">
            <w:pPr>
              <w:spacing w:line="240" w:lineRule="exact"/>
              <w:rPr>
                <w:sz w:val="13"/>
                <w:szCs w:val="13"/>
              </w:rPr>
            </w:pPr>
            <w:r w:rsidRPr="00B71D21">
              <w:rPr>
                <w:sz w:val="13"/>
                <w:szCs w:val="13"/>
              </w:rPr>
              <w:t>Natuurpakket</w:t>
            </w:r>
          </w:p>
        </w:tc>
        <w:tc>
          <w:tcPr>
            <w:tcW w:w="567"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5DA42F5" w14:textId="77777777" w:rsidR="00864B91" w:rsidRPr="00B71D21" w:rsidRDefault="00864B91" w:rsidP="0097315D">
            <w:pPr>
              <w:spacing w:line="240" w:lineRule="exact"/>
              <w:rPr>
                <w:sz w:val="13"/>
                <w:szCs w:val="13"/>
              </w:rPr>
            </w:pPr>
          </w:p>
        </w:tc>
        <w:tc>
          <w:tcPr>
            <w:tcW w:w="566"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147A5BF" w14:textId="77777777" w:rsidR="00864B91" w:rsidRPr="00B71D21" w:rsidRDefault="00864B91" w:rsidP="0097315D">
            <w:pPr>
              <w:spacing w:line="240" w:lineRule="exact"/>
              <w:rPr>
                <w:sz w:val="13"/>
                <w:szCs w:val="13"/>
              </w:rPr>
            </w:pPr>
            <w:r w:rsidRPr="00B71D21">
              <w:rPr>
                <w:sz w:val="13"/>
                <w:szCs w:val="13"/>
              </w:rPr>
              <w:t xml:space="preserve">200 </w:t>
            </w:r>
          </w:p>
        </w:tc>
        <w:tc>
          <w:tcPr>
            <w:tcW w:w="566"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4AE43B7" w14:textId="77777777" w:rsidR="00864B91" w:rsidRPr="00B71D21" w:rsidRDefault="00864B91" w:rsidP="0097315D">
            <w:pPr>
              <w:spacing w:line="240" w:lineRule="exact"/>
              <w:rPr>
                <w:sz w:val="13"/>
                <w:szCs w:val="13"/>
              </w:rPr>
            </w:pPr>
            <w:r w:rsidRPr="00B71D21">
              <w:rPr>
                <w:sz w:val="13"/>
                <w:szCs w:val="13"/>
              </w:rPr>
              <w:t xml:space="preserve">250 </w:t>
            </w:r>
          </w:p>
        </w:tc>
        <w:tc>
          <w:tcPr>
            <w:tcW w:w="570"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1C688738" w14:textId="77777777" w:rsidR="00864B91" w:rsidRPr="00B71D21" w:rsidRDefault="00864B91" w:rsidP="0097315D">
            <w:pPr>
              <w:spacing w:line="240" w:lineRule="exact"/>
              <w:rPr>
                <w:sz w:val="13"/>
                <w:szCs w:val="13"/>
              </w:rPr>
            </w:pPr>
            <w:r w:rsidRPr="00B71D21">
              <w:rPr>
                <w:sz w:val="13"/>
                <w:szCs w:val="13"/>
              </w:rPr>
              <w:t xml:space="preserve">300 </w:t>
            </w:r>
          </w:p>
        </w:tc>
        <w:tc>
          <w:tcPr>
            <w:tcW w:w="566"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118361C" w14:textId="77777777" w:rsidR="00864B91" w:rsidRPr="00B71D21" w:rsidRDefault="00864B91" w:rsidP="0097315D">
            <w:pPr>
              <w:spacing w:line="240" w:lineRule="exact"/>
              <w:rPr>
                <w:sz w:val="13"/>
                <w:szCs w:val="13"/>
              </w:rPr>
            </w:pPr>
            <w:r w:rsidRPr="00B71D21">
              <w:rPr>
                <w:sz w:val="13"/>
                <w:szCs w:val="13"/>
              </w:rPr>
              <w:t xml:space="preserve">300 </w:t>
            </w:r>
          </w:p>
        </w:tc>
        <w:tc>
          <w:tcPr>
            <w:tcW w:w="575"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8E0D2A9" w14:textId="77777777" w:rsidR="00864B91" w:rsidRPr="00B71D21" w:rsidRDefault="00864B91" w:rsidP="0097315D">
            <w:pPr>
              <w:spacing w:line="240" w:lineRule="exact"/>
              <w:rPr>
                <w:sz w:val="13"/>
                <w:szCs w:val="13"/>
              </w:rPr>
            </w:pPr>
            <w:r w:rsidRPr="00B71D21">
              <w:rPr>
                <w:sz w:val="13"/>
                <w:szCs w:val="13"/>
              </w:rPr>
              <w:t xml:space="preserve">300 </w:t>
            </w:r>
          </w:p>
        </w:tc>
        <w:tc>
          <w:tcPr>
            <w:tcW w:w="646"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3FE70A3" w14:textId="77777777" w:rsidR="00864B91" w:rsidRPr="00B71D21" w:rsidRDefault="00864B91" w:rsidP="0097315D">
            <w:pPr>
              <w:spacing w:line="240" w:lineRule="exact"/>
              <w:rPr>
                <w:sz w:val="13"/>
                <w:szCs w:val="13"/>
              </w:rPr>
            </w:pPr>
            <w:r w:rsidRPr="00B71D21">
              <w:rPr>
                <w:sz w:val="13"/>
                <w:szCs w:val="13"/>
              </w:rPr>
              <w:t xml:space="preserve">300 </w:t>
            </w:r>
          </w:p>
        </w:tc>
        <w:tc>
          <w:tcPr>
            <w:tcW w:w="526"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33415DA" w14:textId="77777777" w:rsidR="00864B91" w:rsidRPr="00B71D21" w:rsidRDefault="00864B91" w:rsidP="0097315D">
            <w:pPr>
              <w:spacing w:line="240" w:lineRule="exact"/>
              <w:rPr>
                <w:sz w:val="13"/>
                <w:szCs w:val="13"/>
              </w:rPr>
            </w:pPr>
            <w:r w:rsidRPr="00B71D21">
              <w:rPr>
                <w:sz w:val="13"/>
                <w:szCs w:val="13"/>
              </w:rPr>
              <w:t xml:space="preserve">300 </w:t>
            </w:r>
          </w:p>
        </w:tc>
        <w:tc>
          <w:tcPr>
            <w:tcW w:w="529"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03710C2" w14:textId="77777777" w:rsidR="00864B91" w:rsidRPr="00B71D21" w:rsidRDefault="00864B91" w:rsidP="0097315D">
            <w:pPr>
              <w:spacing w:line="240" w:lineRule="exact"/>
              <w:rPr>
                <w:sz w:val="13"/>
                <w:szCs w:val="13"/>
              </w:rPr>
            </w:pPr>
            <w:r w:rsidRPr="00B71D21">
              <w:rPr>
                <w:sz w:val="13"/>
                <w:szCs w:val="13"/>
              </w:rPr>
              <w:t xml:space="preserve">300 </w:t>
            </w:r>
          </w:p>
        </w:tc>
        <w:tc>
          <w:tcPr>
            <w:tcW w:w="567"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B8A9DAC" w14:textId="77777777" w:rsidR="00864B91" w:rsidRPr="00B71D21" w:rsidRDefault="00864B91" w:rsidP="0097315D">
            <w:pPr>
              <w:spacing w:line="240" w:lineRule="exact"/>
              <w:rPr>
                <w:sz w:val="13"/>
                <w:szCs w:val="13"/>
              </w:rPr>
            </w:pPr>
            <w:r w:rsidRPr="00B71D21">
              <w:rPr>
                <w:sz w:val="13"/>
                <w:szCs w:val="13"/>
              </w:rPr>
              <w:t xml:space="preserve">300 </w:t>
            </w:r>
          </w:p>
        </w:tc>
        <w:tc>
          <w:tcPr>
            <w:tcW w:w="590"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FCFACFD" w14:textId="77777777" w:rsidR="00864B91" w:rsidRPr="00B71D21" w:rsidRDefault="00864B91" w:rsidP="0097315D">
            <w:pPr>
              <w:spacing w:line="240" w:lineRule="exact"/>
              <w:rPr>
                <w:sz w:val="13"/>
                <w:szCs w:val="13"/>
              </w:rPr>
            </w:pPr>
            <w:r w:rsidRPr="00B71D21">
              <w:rPr>
                <w:sz w:val="13"/>
                <w:szCs w:val="13"/>
              </w:rPr>
              <w:t xml:space="preserve">300 </w:t>
            </w:r>
          </w:p>
        </w:tc>
        <w:tc>
          <w:tcPr>
            <w:tcW w:w="557"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D2C49DE" w14:textId="77777777" w:rsidR="00864B91" w:rsidRPr="00B71D21" w:rsidRDefault="00864B91" w:rsidP="0097315D">
            <w:pPr>
              <w:spacing w:line="240" w:lineRule="exact"/>
              <w:jc w:val="right"/>
              <w:rPr>
                <w:b/>
                <w:bCs/>
                <w:sz w:val="13"/>
                <w:szCs w:val="13"/>
              </w:rPr>
            </w:pPr>
            <w:r w:rsidRPr="00B71D21">
              <w:rPr>
                <w:b/>
                <w:bCs/>
                <w:sz w:val="13"/>
                <w:szCs w:val="13"/>
              </w:rPr>
              <w:t xml:space="preserve">2.850 </w:t>
            </w:r>
          </w:p>
        </w:tc>
      </w:tr>
      <w:tr w:rsidR="00864B91" w:rsidRPr="00B71D21" w14:paraId="6FC0AC41" w14:textId="77777777" w:rsidTr="0097315D">
        <w:trPr>
          <w:trHeight w:val="236"/>
        </w:trPr>
        <w:tc>
          <w:tcPr>
            <w:tcW w:w="2959"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00AF19B" w14:textId="77777777" w:rsidR="00864B91" w:rsidRPr="00B71D21" w:rsidRDefault="00864B91" w:rsidP="0097315D">
            <w:pPr>
              <w:spacing w:line="240" w:lineRule="exact"/>
              <w:rPr>
                <w:sz w:val="13"/>
                <w:szCs w:val="13"/>
              </w:rPr>
            </w:pPr>
            <w:r w:rsidRPr="00B71D21">
              <w:rPr>
                <w:sz w:val="13"/>
                <w:szCs w:val="13"/>
              </w:rPr>
              <w:t>Tweede verhoging subsidieregeling sanering varkenshouderijen</w:t>
            </w:r>
          </w:p>
        </w:tc>
        <w:tc>
          <w:tcPr>
            <w:tcW w:w="56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EE399A7" w14:textId="77777777" w:rsidR="00864B91" w:rsidRPr="00B71D21" w:rsidRDefault="00864B91" w:rsidP="0097315D">
            <w:pPr>
              <w:spacing w:line="240" w:lineRule="exact"/>
              <w:rPr>
                <w:sz w:val="13"/>
                <w:szCs w:val="13"/>
              </w:rPr>
            </w:pPr>
            <w:r w:rsidRPr="00B71D21">
              <w:rPr>
                <w:sz w:val="13"/>
                <w:szCs w:val="13"/>
              </w:rPr>
              <w:t>75</w:t>
            </w:r>
          </w:p>
        </w:tc>
        <w:tc>
          <w:tcPr>
            <w:tcW w:w="56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C8A8D6A" w14:textId="77777777" w:rsidR="00864B91" w:rsidRPr="00B71D21" w:rsidRDefault="00864B91" w:rsidP="0097315D">
            <w:pPr>
              <w:spacing w:line="240" w:lineRule="exact"/>
              <w:rPr>
                <w:sz w:val="13"/>
                <w:szCs w:val="13"/>
              </w:rPr>
            </w:pPr>
            <w:r w:rsidRPr="00B71D21">
              <w:rPr>
                <w:sz w:val="13"/>
                <w:szCs w:val="13"/>
              </w:rPr>
              <w:t>200</w:t>
            </w:r>
          </w:p>
        </w:tc>
        <w:tc>
          <w:tcPr>
            <w:tcW w:w="56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A5FC4A5" w14:textId="77777777" w:rsidR="00864B91" w:rsidRPr="00B71D21" w:rsidRDefault="00864B91" w:rsidP="0097315D">
            <w:pPr>
              <w:spacing w:line="240" w:lineRule="exact"/>
              <w:rPr>
                <w:sz w:val="13"/>
                <w:szCs w:val="13"/>
              </w:rPr>
            </w:pPr>
          </w:p>
        </w:tc>
        <w:tc>
          <w:tcPr>
            <w:tcW w:w="570"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707BD12" w14:textId="77777777" w:rsidR="00864B91" w:rsidRPr="00B71D21" w:rsidRDefault="00864B91" w:rsidP="0097315D">
            <w:pPr>
              <w:spacing w:line="240" w:lineRule="exact"/>
              <w:rPr>
                <w:sz w:val="13"/>
                <w:szCs w:val="13"/>
              </w:rPr>
            </w:pPr>
          </w:p>
        </w:tc>
        <w:tc>
          <w:tcPr>
            <w:tcW w:w="56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EED07D2" w14:textId="77777777" w:rsidR="00864B91" w:rsidRPr="00B71D21" w:rsidRDefault="00864B91" w:rsidP="0097315D">
            <w:pPr>
              <w:spacing w:line="240" w:lineRule="exact"/>
              <w:rPr>
                <w:sz w:val="13"/>
                <w:szCs w:val="13"/>
              </w:rPr>
            </w:pPr>
          </w:p>
        </w:tc>
        <w:tc>
          <w:tcPr>
            <w:tcW w:w="575"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651EA8A" w14:textId="77777777" w:rsidR="00864B91" w:rsidRPr="00B71D21" w:rsidRDefault="00864B91" w:rsidP="0097315D">
            <w:pPr>
              <w:spacing w:line="240" w:lineRule="exact"/>
              <w:rPr>
                <w:sz w:val="13"/>
                <w:szCs w:val="13"/>
              </w:rPr>
            </w:pPr>
          </w:p>
        </w:tc>
        <w:tc>
          <w:tcPr>
            <w:tcW w:w="64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F9F9583" w14:textId="77777777" w:rsidR="00864B91" w:rsidRPr="00B71D21" w:rsidRDefault="00864B91" w:rsidP="0097315D">
            <w:pPr>
              <w:spacing w:line="240" w:lineRule="exact"/>
              <w:rPr>
                <w:sz w:val="13"/>
                <w:szCs w:val="13"/>
              </w:rPr>
            </w:pPr>
          </w:p>
        </w:tc>
        <w:tc>
          <w:tcPr>
            <w:tcW w:w="52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8379349" w14:textId="77777777" w:rsidR="00864B91" w:rsidRPr="00B71D21" w:rsidRDefault="00864B91" w:rsidP="0097315D">
            <w:pPr>
              <w:spacing w:line="240" w:lineRule="exact"/>
              <w:rPr>
                <w:sz w:val="13"/>
                <w:szCs w:val="13"/>
              </w:rPr>
            </w:pPr>
          </w:p>
        </w:tc>
        <w:tc>
          <w:tcPr>
            <w:tcW w:w="529"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71A4969" w14:textId="77777777" w:rsidR="00864B91" w:rsidRPr="00B71D21" w:rsidRDefault="00864B91" w:rsidP="0097315D">
            <w:pPr>
              <w:spacing w:line="240" w:lineRule="exact"/>
              <w:rPr>
                <w:sz w:val="13"/>
                <w:szCs w:val="13"/>
              </w:rPr>
            </w:pPr>
          </w:p>
        </w:tc>
        <w:tc>
          <w:tcPr>
            <w:tcW w:w="56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67F1E95" w14:textId="77777777" w:rsidR="00864B91" w:rsidRPr="00B71D21" w:rsidRDefault="00864B91" w:rsidP="0097315D">
            <w:pPr>
              <w:spacing w:line="240" w:lineRule="exact"/>
              <w:rPr>
                <w:sz w:val="13"/>
                <w:szCs w:val="13"/>
              </w:rPr>
            </w:pPr>
          </w:p>
        </w:tc>
        <w:tc>
          <w:tcPr>
            <w:tcW w:w="590"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5C50103" w14:textId="77777777" w:rsidR="00864B91" w:rsidRPr="00B71D21" w:rsidRDefault="00864B91" w:rsidP="0097315D">
            <w:pPr>
              <w:spacing w:line="240" w:lineRule="exact"/>
              <w:rPr>
                <w:sz w:val="13"/>
                <w:szCs w:val="13"/>
              </w:rPr>
            </w:pPr>
          </w:p>
        </w:tc>
        <w:tc>
          <w:tcPr>
            <w:tcW w:w="55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1C4A37D" w14:textId="77777777" w:rsidR="00864B91" w:rsidRPr="00B71D21" w:rsidRDefault="00864B91" w:rsidP="0097315D">
            <w:pPr>
              <w:spacing w:line="240" w:lineRule="exact"/>
              <w:jc w:val="right"/>
              <w:rPr>
                <w:b/>
                <w:bCs/>
                <w:sz w:val="13"/>
                <w:szCs w:val="13"/>
              </w:rPr>
            </w:pPr>
            <w:r w:rsidRPr="00B71D21">
              <w:rPr>
                <w:b/>
                <w:bCs/>
                <w:sz w:val="13"/>
                <w:szCs w:val="13"/>
              </w:rPr>
              <w:t xml:space="preserve">275 </w:t>
            </w:r>
          </w:p>
        </w:tc>
      </w:tr>
      <w:tr w:rsidR="00864B91" w:rsidRPr="00B71D21" w14:paraId="568ADDEA" w14:textId="77777777" w:rsidTr="0097315D">
        <w:trPr>
          <w:trHeight w:val="236"/>
        </w:trPr>
        <w:tc>
          <w:tcPr>
            <w:tcW w:w="2959"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D9D1C25" w14:textId="383DE0F6" w:rsidR="00864B91" w:rsidRPr="00B71D21" w:rsidRDefault="00864B91" w:rsidP="0097315D">
            <w:pPr>
              <w:spacing w:line="240" w:lineRule="exact"/>
              <w:rPr>
                <w:sz w:val="13"/>
                <w:szCs w:val="13"/>
              </w:rPr>
            </w:pPr>
            <w:r w:rsidRPr="00B71D21">
              <w:rPr>
                <w:sz w:val="13"/>
                <w:szCs w:val="13"/>
              </w:rPr>
              <w:t>Landelijke beëindigingsmaatregel</w:t>
            </w:r>
          </w:p>
        </w:tc>
        <w:tc>
          <w:tcPr>
            <w:tcW w:w="56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1F4DA2D1" w14:textId="77777777" w:rsidR="00864B91" w:rsidRPr="00B71D21" w:rsidRDefault="00864B91" w:rsidP="0097315D">
            <w:pPr>
              <w:spacing w:line="240" w:lineRule="exact"/>
              <w:rPr>
                <w:sz w:val="13"/>
                <w:szCs w:val="13"/>
              </w:rPr>
            </w:pPr>
          </w:p>
        </w:tc>
        <w:tc>
          <w:tcPr>
            <w:tcW w:w="56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06BEA92" w14:textId="77777777" w:rsidR="00864B91" w:rsidRPr="00B71D21" w:rsidRDefault="00864B91" w:rsidP="0097315D">
            <w:pPr>
              <w:spacing w:line="240" w:lineRule="exact"/>
              <w:rPr>
                <w:sz w:val="13"/>
                <w:szCs w:val="13"/>
              </w:rPr>
            </w:pPr>
            <w:r w:rsidRPr="00B71D21">
              <w:rPr>
                <w:sz w:val="13"/>
                <w:szCs w:val="13"/>
              </w:rPr>
              <w:t>100</w:t>
            </w:r>
          </w:p>
        </w:tc>
        <w:tc>
          <w:tcPr>
            <w:tcW w:w="56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71290D2" w14:textId="77777777" w:rsidR="00864B91" w:rsidRPr="00B71D21" w:rsidRDefault="00864B91" w:rsidP="0097315D">
            <w:pPr>
              <w:spacing w:line="240" w:lineRule="exact"/>
              <w:rPr>
                <w:sz w:val="13"/>
                <w:szCs w:val="13"/>
              </w:rPr>
            </w:pPr>
            <w:r w:rsidRPr="00B71D21">
              <w:rPr>
                <w:sz w:val="13"/>
                <w:szCs w:val="13"/>
              </w:rPr>
              <w:t>700</w:t>
            </w:r>
          </w:p>
        </w:tc>
        <w:tc>
          <w:tcPr>
            <w:tcW w:w="570"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2E4AA175" w14:textId="77777777" w:rsidR="00864B91" w:rsidRPr="00B71D21" w:rsidRDefault="00864B91" w:rsidP="0097315D">
            <w:pPr>
              <w:spacing w:line="240" w:lineRule="exact"/>
              <w:rPr>
                <w:sz w:val="13"/>
                <w:szCs w:val="13"/>
              </w:rPr>
            </w:pPr>
            <w:r w:rsidRPr="00B71D21">
              <w:rPr>
                <w:sz w:val="13"/>
                <w:szCs w:val="13"/>
              </w:rPr>
              <w:t>200</w:t>
            </w:r>
          </w:p>
        </w:tc>
        <w:tc>
          <w:tcPr>
            <w:tcW w:w="56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020CA4B" w14:textId="77777777" w:rsidR="00864B91" w:rsidRPr="00B71D21" w:rsidRDefault="00864B91" w:rsidP="0097315D">
            <w:pPr>
              <w:spacing w:line="240" w:lineRule="exact"/>
              <w:rPr>
                <w:sz w:val="13"/>
                <w:szCs w:val="13"/>
              </w:rPr>
            </w:pPr>
          </w:p>
        </w:tc>
        <w:tc>
          <w:tcPr>
            <w:tcW w:w="575"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4FD48FC" w14:textId="77777777" w:rsidR="00864B91" w:rsidRPr="00B71D21" w:rsidRDefault="00864B91" w:rsidP="0097315D">
            <w:pPr>
              <w:spacing w:line="240" w:lineRule="exact"/>
              <w:rPr>
                <w:sz w:val="13"/>
                <w:szCs w:val="13"/>
              </w:rPr>
            </w:pPr>
          </w:p>
        </w:tc>
        <w:tc>
          <w:tcPr>
            <w:tcW w:w="64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3E5A5B2" w14:textId="77777777" w:rsidR="00864B91" w:rsidRPr="00B71D21" w:rsidRDefault="00864B91" w:rsidP="0097315D">
            <w:pPr>
              <w:spacing w:line="240" w:lineRule="exact"/>
              <w:rPr>
                <w:sz w:val="13"/>
                <w:szCs w:val="13"/>
              </w:rPr>
            </w:pPr>
          </w:p>
        </w:tc>
        <w:tc>
          <w:tcPr>
            <w:tcW w:w="52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1C125DB7" w14:textId="77777777" w:rsidR="00864B91" w:rsidRPr="00B71D21" w:rsidRDefault="00864B91" w:rsidP="0097315D">
            <w:pPr>
              <w:spacing w:line="240" w:lineRule="exact"/>
              <w:rPr>
                <w:sz w:val="13"/>
                <w:szCs w:val="13"/>
              </w:rPr>
            </w:pPr>
          </w:p>
        </w:tc>
        <w:tc>
          <w:tcPr>
            <w:tcW w:w="529"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7A2040D" w14:textId="77777777" w:rsidR="00864B91" w:rsidRPr="00B71D21" w:rsidRDefault="00864B91" w:rsidP="0097315D">
            <w:pPr>
              <w:spacing w:line="240" w:lineRule="exact"/>
              <w:rPr>
                <w:sz w:val="13"/>
                <w:szCs w:val="13"/>
              </w:rPr>
            </w:pPr>
          </w:p>
        </w:tc>
        <w:tc>
          <w:tcPr>
            <w:tcW w:w="56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D821FEE" w14:textId="77777777" w:rsidR="00864B91" w:rsidRPr="00B71D21" w:rsidRDefault="00864B91" w:rsidP="0097315D">
            <w:pPr>
              <w:spacing w:line="240" w:lineRule="exact"/>
              <w:rPr>
                <w:sz w:val="13"/>
                <w:szCs w:val="13"/>
              </w:rPr>
            </w:pPr>
          </w:p>
        </w:tc>
        <w:tc>
          <w:tcPr>
            <w:tcW w:w="590"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40FCE4F" w14:textId="77777777" w:rsidR="00864B91" w:rsidRPr="00B71D21" w:rsidRDefault="00864B91" w:rsidP="0097315D">
            <w:pPr>
              <w:spacing w:line="240" w:lineRule="exact"/>
              <w:rPr>
                <w:sz w:val="13"/>
                <w:szCs w:val="13"/>
              </w:rPr>
            </w:pPr>
          </w:p>
        </w:tc>
        <w:tc>
          <w:tcPr>
            <w:tcW w:w="55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D6A6AAA" w14:textId="77777777" w:rsidR="00864B91" w:rsidRPr="00B71D21" w:rsidRDefault="00864B91" w:rsidP="0097315D">
            <w:pPr>
              <w:spacing w:line="240" w:lineRule="exact"/>
              <w:jc w:val="right"/>
              <w:rPr>
                <w:b/>
                <w:bCs/>
                <w:sz w:val="13"/>
                <w:szCs w:val="13"/>
              </w:rPr>
            </w:pPr>
            <w:r w:rsidRPr="00B71D21">
              <w:rPr>
                <w:b/>
                <w:bCs/>
                <w:sz w:val="13"/>
                <w:szCs w:val="13"/>
              </w:rPr>
              <w:t xml:space="preserve">1.000 </w:t>
            </w:r>
          </w:p>
        </w:tc>
      </w:tr>
      <w:tr w:rsidR="00864B91" w:rsidRPr="00B71D21" w14:paraId="7C4397E3" w14:textId="77777777" w:rsidTr="0097315D">
        <w:trPr>
          <w:trHeight w:val="236"/>
        </w:trPr>
        <w:tc>
          <w:tcPr>
            <w:tcW w:w="2959"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287031E7" w14:textId="77777777" w:rsidR="00864B91" w:rsidRPr="00B71D21" w:rsidRDefault="00864B91" w:rsidP="0097315D">
            <w:pPr>
              <w:spacing w:line="240" w:lineRule="exact"/>
              <w:rPr>
                <w:sz w:val="13"/>
                <w:szCs w:val="13"/>
              </w:rPr>
            </w:pPr>
            <w:r w:rsidRPr="00B71D21">
              <w:rPr>
                <w:sz w:val="13"/>
                <w:szCs w:val="13"/>
              </w:rPr>
              <w:t>Verlagen ruw eiwitgehalte veevoer</w:t>
            </w:r>
          </w:p>
        </w:tc>
        <w:tc>
          <w:tcPr>
            <w:tcW w:w="56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33720DD" w14:textId="77777777" w:rsidR="00864B91" w:rsidRPr="00B71D21" w:rsidRDefault="00864B91" w:rsidP="0097315D">
            <w:pPr>
              <w:spacing w:line="240" w:lineRule="exact"/>
              <w:rPr>
                <w:sz w:val="13"/>
                <w:szCs w:val="13"/>
              </w:rPr>
            </w:pPr>
            <w:r w:rsidRPr="00B71D21">
              <w:rPr>
                <w:sz w:val="13"/>
                <w:szCs w:val="13"/>
              </w:rPr>
              <w:t>10</w:t>
            </w:r>
          </w:p>
        </w:tc>
        <w:tc>
          <w:tcPr>
            <w:tcW w:w="56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24F4B619" w14:textId="77777777" w:rsidR="00864B91" w:rsidRPr="00B71D21" w:rsidRDefault="00864B91" w:rsidP="0097315D">
            <w:pPr>
              <w:spacing w:line="240" w:lineRule="exact"/>
              <w:rPr>
                <w:sz w:val="13"/>
                <w:szCs w:val="13"/>
              </w:rPr>
            </w:pPr>
            <w:r w:rsidRPr="00B71D21">
              <w:rPr>
                <w:sz w:val="13"/>
                <w:szCs w:val="13"/>
              </w:rPr>
              <w:t>21</w:t>
            </w:r>
          </w:p>
        </w:tc>
        <w:tc>
          <w:tcPr>
            <w:tcW w:w="56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AFAA1A4" w14:textId="77777777" w:rsidR="00864B91" w:rsidRPr="00B71D21" w:rsidRDefault="00864B91" w:rsidP="0097315D">
            <w:pPr>
              <w:spacing w:line="240" w:lineRule="exact"/>
              <w:rPr>
                <w:sz w:val="13"/>
                <w:szCs w:val="13"/>
              </w:rPr>
            </w:pPr>
            <w:r w:rsidRPr="00B71D21">
              <w:rPr>
                <w:sz w:val="13"/>
                <w:szCs w:val="13"/>
              </w:rPr>
              <w:t>21</w:t>
            </w:r>
          </w:p>
        </w:tc>
        <w:tc>
          <w:tcPr>
            <w:tcW w:w="570"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C17F222" w14:textId="77777777" w:rsidR="00864B91" w:rsidRPr="00B71D21" w:rsidRDefault="00864B91" w:rsidP="0097315D">
            <w:pPr>
              <w:spacing w:line="240" w:lineRule="exact"/>
              <w:rPr>
                <w:sz w:val="13"/>
                <w:szCs w:val="13"/>
              </w:rPr>
            </w:pPr>
            <w:r w:rsidRPr="00B71D21">
              <w:rPr>
                <w:sz w:val="13"/>
                <w:szCs w:val="13"/>
              </w:rPr>
              <w:t>21</w:t>
            </w:r>
          </w:p>
        </w:tc>
        <w:tc>
          <w:tcPr>
            <w:tcW w:w="56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1DB0EF3A" w14:textId="77777777" w:rsidR="00864B91" w:rsidRPr="00B71D21" w:rsidRDefault="00864B91" w:rsidP="0097315D">
            <w:pPr>
              <w:spacing w:line="240" w:lineRule="exact"/>
              <w:rPr>
                <w:sz w:val="13"/>
                <w:szCs w:val="13"/>
              </w:rPr>
            </w:pPr>
          </w:p>
        </w:tc>
        <w:tc>
          <w:tcPr>
            <w:tcW w:w="575"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27D634A0" w14:textId="77777777" w:rsidR="00864B91" w:rsidRPr="00B71D21" w:rsidRDefault="00864B91" w:rsidP="0097315D">
            <w:pPr>
              <w:spacing w:line="240" w:lineRule="exact"/>
              <w:rPr>
                <w:sz w:val="13"/>
                <w:szCs w:val="13"/>
              </w:rPr>
            </w:pPr>
          </w:p>
        </w:tc>
        <w:tc>
          <w:tcPr>
            <w:tcW w:w="64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FADAC93" w14:textId="77777777" w:rsidR="00864B91" w:rsidRPr="00B71D21" w:rsidRDefault="00864B91" w:rsidP="0097315D">
            <w:pPr>
              <w:spacing w:line="240" w:lineRule="exact"/>
              <w:rPr>
                <w:sz w:val="13"/>
                <w:szCs w:val="13"/>
              </w:rPr>
            </w:pPr>
          </w:p>
        </w:tc>
        <w:tc>
          <w:tcPr>
            <w:tcW w:w="52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24C26410" w14:textId="77777777" w:rsidR="00864B91" w:rsidRPr="00B71D21" w:rsidRDefault="00864B91" w:rsidP="0097315D">
            <w:pPr>
              <w:spacing w:line="240" w:lineRule="exact"/>
              <w:rPr>
                <w:sz w:val="13"/>
                <w:szCs w:val="13"/>
              </w:rPr>
            </w:pPr>
          </w:p>
        </w:tc>
        <w:tc>
          <w:tcPr>
            <w:tcW w:w="529"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085796D" w14:textId="77777777" w:rsidR="00864B91" w:rsidRPr="00B71D21" w:rsidRDefault="00864B91" w:rsidP="0097315D">
            <w:pPr>
              <w:spacing w:line="240" w:lineRule="exact"/>
              <w:rPr>
                <w:sz w:val="13"/>
                <w:szCs w:val="13"/>
              </w:rPr>
            </w:pPr>
          </w:p>
        </w:tc>
        <w:tc>
          <w:tcPr>
            <w:tcW w:w="56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2B902C9B" w14:textId="77777777" w:rsidR="00864B91" w:rsidRPr="00B71D21" w:rsidRDefault="00864B91" w:rsidP="0097315D">
            <w:pPr>
              <w:spacing w:line="240" w:lineRule="exact"/>
              <w:rPr>
                <w:sz w:val="13"/>
                <w:szCs w:val="13"/>
              </w:rPr>
            </w:pPr>
          </w:p>
        </w:tc>
        <w:tc>
          <w:tcPr>
            <w:tcW w:w="590"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50C0043" w14:textId="77777777" w:rsidR="00864B91" w:rsidRPr="00B71D21" w:rsidRDefault="00864B91" w:rsidP="0097315D">
            <w:pPr>
              <w:spacing w:line="240" w:lineRule="exact"/>
              <w:rPr>
                <w:sz w:val="13"/>
                <w:szCs w:val="13"/>
              </w:rPr>
            </w:pPr>
          </w:p>
        </w:tc>
        <w:tc>
          <w:tcPr>
            <w:tcW w:w="55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872EEE5" w14:textId="77777777" w:rsidR="00864B91" w:rsidRPr="00B71D21" w:rsidRDefault="00864B91" w:rsidP="0097315D">
            <w:pPr>
              <w:spacing w:line="240" w:lineRule="exact"/>
              <w:jc w:val="right"/>
              <w:rPr>
                <w:b/>
                <w:bCs/>
                <w:sz w:val="13"/>
                <w:szCs w:val="13"/>
              </w:rPr>
            </w:pPr>
            <w:r w:rsidRPr="00B71D21">
              <w:rPr>
                <w:b/>
                <w:bCs/>
                <w:sz w:val="13"/>
                <w:szCs w:val="13"/>
              </w:rPr>
              <w:t xml:space="preserve">73 </w:t>
            </w:r>
          </w:p>
        </w:tc>
      </w:tr>
      <w:tr w:rsidR="00864B91" w:rsidRPr="00B71D21" w14:paraId="6F63047D" w14:textId="77777777" w:rsidTr="0097315D">
        <w:trPr>
          <w:trHeight w:val="236"/>
        </w:trPr>
        <w:tc>
          <w:tcPr>
            <w:tcW w:w="2959"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826D15B" w14:textId="77777777" w:rsidR="00864B91" w:rsidRPr="00B71D21" w:rsidRDefault="00864B91" w:rsidP="0097315D">
            <w:pPr>
              <w:spacing w:line="240" w:lineRule="exact"/>
              <w:rPr>
                <w:sz w:val="13"/>
                <w:szCs w:val="13"/>
              </w:rPr>
            </w:pPr>
            <w:r w:rsidRPr="00B71D21">
              <w:rPr>
                <w:sz w:val="13"/>
                <w:szCs w:val="13"/>
              </w:rPr>
              <w:t>Vergroten aantal uren weidegang</w:t>
            </w:r>
          </w:p>
        </w:tc>
        <w:tc>
          <w:tcPr>
            <w:tcW w:w="56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143A6D7F" w14:textId="77777777" w:rsidR="00864B91" w:rsidRPr="00B71D21" w:rsidRDefault="00864B91" w:rsidP="0097315D">
            <w:pPr>
              <w:spacing w:line="240" w:lineRule="exact"/>
              <w:rPr>
                <w:sz w:val="13"/>
                <w:szCs w:val="13"/>
              </w:rPr>
            </w:pPr>
            <w:r w:rsidRPr="00B71D21">
              <w:rPr>
                <w:sz w:val="13"/>
                <w:szCs w:val="13"/>
              </w:rPr>
              <w:t>1</w:t>
            </w:r>
          </w:p>
        </w:tc>
        <w:tc>
          <w:tcPr>
            <w:tcW w:w="56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20876805" w14:textId="77777777" w:rsidR="00864B91" w:rsidRPr="00B71D21" w:rsidRDefault="00864B91" w:rsidP="0097315D">
            <w:pPr>
              <w:spacing w:line="240" w:lineRule="exact"/>
              <w:rPr>
                <w:sz w:val="13"/>
                <w:szCs w:val="13"/>
              </w:rPr>
            </w:pPr>
            <w:r w:rsidRPr="00B71D21">
              <w:rPr>
                <w:sz w:val="13"/>
                <w:szCs w:val="13"/>
              </w:rPr>
              <w:t>1</w:t>
            </w:r>
          </w:p>
        </w:tc>
        <w:tc>
          <w:tcPr>
            <w:tcW w:w="56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5AE5B37" w14:textId="77777777" w:rsidR="00864B91" w:rsidRPr="00B71D21" w:rsidRDefault="00864B91" w:rsidP="0097315D">
            <w:pPr>
              <w:spacing w:line="240" w:lineRule="exact"/>
              <w:rPr>
                <w:sz w:val="13"/>
                <w:szCs w:val="13"/>
              </w:rPr>
            </w:pPr>
            <w:r w:rsidRPr="00B71D21">
              <w:rPr>
                <w:sz w:val="13"/>
                <w:szCs w:val="13"/>
              </w:rPr>
              <w:t>0,5</w:t>
            </w:r>
          </w:p>
        </w:tc>
        <w:tc>
          <w:tcPr>
            <w:tcW w:w="570"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CEE06D4" w14:textId="77777777" w:rsidR="00864B91" w:rsidRPr="00B71D21" w:rsidRDefault="00864B91" w:rsidP="0097315D">
            <w:pPr>
              <w:spacing w:line="240" w:lineRule="exact"/>
              <w:rPr>
                <w:sz w:val="13"/>
                <w:szCs w:val="13"/>
              </w:rPr>
            </w:pPr>
            <w:r w:rsidRPr="00B71D21">
              <w:rPr>
                <w:sz w:val="13"/>
                <w:szCs w:val="13"/>
              </w:rPr>
              <w:t>0,5</w:t>
            </w:r>
          </w:p>
        </w:tc>
        <w:tc>
          <w:tcPr>
            <w:tcW w:w="56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2288AF2F" w14:textId="77777777" w:rsidR="00864B91" w:rsidRPr="00B71D21" w:rsidRDefault="00864B91" w:rsidP="0097315D">
            <w:pPr>
              <w:spacing w:line="240" w:lineRule="exact"/>
              <w:rPr>
                <w:sz w:val="13"/>
                <w:szCs w:val="13"/>
              </w:rPr>
            </w:pPr>
          </w:p>
        </w:tc>
        <w:tc>
          <w:tcPr>
            <w:tcW w:w="575"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0B57271" w14:textId="77777777" w:rsidR="00864B91" w:rsidRPr="00B71D21" w:rsidRDefault="00864B91" w:rsidP="0097315D">
            <w:pPr>
              <w:spacing w:line="240" w:lineRule="exact"/>
              <w:rPr>
                <w:sz w:val="13"/>
                <w:szCs w:val="13"/>
              </w:rPr>
            </w:pPr>
          </w:p>
        </w:tc>
        <w:tc>
          <w:tcPr>
            <w:tcW w:w="64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BF4471E" w14:textId="77777777" w:rsidR="00864B91" w:rsidRPr="00B71D21" w:rsidRDefault="00864B91" w:rsidP="0097315D">
            <w:pPr>
              <w:spacing w:line="240" w:lineRule="exact"/>
              <w:rPr>
                <w:sz w:val="13"/>
                <w:szCs w:val="13"/>
              </w:rPr>
            </w:pPr>
          </w:p>
        </w:tc>
        <w:tc>
          <w:tcPr>
            <w:tcW w:w="52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55943A8" w14:textId="77777777" w:rsidR="00864B91" w:rsidRPr="00B71D21" w:rsidRDefault="00864B91" w:rsidP="0097315D">
            <w:pPr>
              <w:spacing w:line="240" w:lineRule="exact"/>
              <w:rPr>
                <w:sz w:val="13"/>
                <w:szCs w:val="13"/>
              </w:rPr>
            </w:pPr>
          </w:p>
        </w:tc>
        <w:tc>
          <w:tcPr>
            <w:tcW w:w="529"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2C856451" w14:textId="77777777" w:rsidR="00864B91" w:rsidRPr="00B71D21" w:rsidRDefault="00864B91" w:rsidP="0097315D">
            <w:pPr>
              <w:spacing w:line="240" w:lineRule="exact"/>
              <w:rPr>
                <w:sz w:val="13"/>
                <w:szCs w:val="13"/>
              </w:rPr>
            </w:pPr>
          </w:p>
        </w:tc>
        <w:tc>
          <w:tcPr>
            <w:tcW w:w="56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14663A91" w14:textId="77777777" w:rsidR="00864B91" w:rsidRPr="00B71D21" w:rsidRDefault="00864B91" w:rsidP="0097315D">
            <w:pPr>
              <w:spacing w:line="240" w:lineRule="exact"/>
              <w:rPr>
                <w:sz w:val="13"/>
                <w:szCs w:val="13"/>
              </w:rPr>
            </w:pPr>
          </w:p>
        </w:tc>
        <w:tc>
          <w:tcPr>
            <w:tcW w:w="590"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0E17690" w14:textId="77777777" w:rsidR="00864B91" w:rsidRPr="00B71D21" w:rsidRDefault="00864B91" w:rsidP="0097315D">
            <w:pPr>
              <w:spacing w:line="240" w:lineRule="exact"/>
              <w:rPr>
                <w:sz w:val="13"/>
                <w:szCs w:val="13"/>
              </w:rPr>
            </w:pPr>
          </w:p>
        </w:tc>
        <w:tc>
          <w:tcPr>
            <w:tcW w:w="55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48E3A65" w14:textId="77777777" w:rsidR="00864B91" w:rsidRPr="00B71D21" w:rsidRDefault="00864B91" w:rsidP="0097315D">
            <w:pPr>
              <w:spacing w:line="240" w:lineRule="exact"/>
              <w:jc w:val="right"/>
              <w:rPr>
                <w:b/>
                <w:bCs/>
                <w:sz w:val="13"/>
                <w:szCs w:val="13"/>
              </w:rPr>
            </w:pPr>
            <w:r w:rsidRPr="00B71D21">
              <w:rPr>
                <w:b/>
                <w:bCs/>
                <w:sz w:val="13"/>
                <w:szCs w:val="13"/>
              </w:rPr>
              <w:t xml:space="preserve">3 </w:t>
            </w:r>
          </w:p>
        </w:tc>
      </w:tr>
      <w:tr w:rsidR="00864B91" w:rsidRPr="00B71D21" w14:paraId="5F284902" w14:textId="77777777" w:rsidTr="0097315D">
        <w:trPr>
          <w:trHeight w:val="236"/>
        </w:trPr>
        <w:tc>
          <w:tcPr>
            <w:tcW w:w="2959"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4B01A68" w14:textId="77777777" w:rsidR="00864B91" w:rsidRPr="00B71D21" w:rsidRDefault="00864B91" w:rsidP="0097315D">
            <w:pPr>
              <w:spacing w:line="240" w:lineRule="exact"/>
              <w:rPr>
                <w:sz w:val="13"/>
                <w:szCs w:val="13"/>
              </w:rPr>
            </w:pPr>
            <w:r w:rsidRPr="00B71D21">
              <w:rPr>
                <w:sz w:val="13"/>
                <w:szCs w:val="13"/>
              </w:rPr>
              <w:t>Verdunnen mest</w:t>
            </w:r>
          </w:p>
        </w:tc>
        <w:tc>
          <w:tcPr>
            <w:tcW w:w="56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2F1F04F" w14:textId="77777777" w:rsidR="00864B91" w:rsidRPr="00B71D21" w:rsidRDefault="00864B91" w:rsidP="0097315D">
            <w:pPr>
              <w:spacing w:line="240" w:lineRule="exact"/>
              <w:rPr>
                <w:sz w:val="13"/>
                <w:szCs w:val="13"/>
              </w:rPr>
            </w:pPr>
          </w:p>
        </w:tc>
        <w:tc>
          <w:tcPr>
            <w:tcW w:w="56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69CC917" w14:textId="77777777" w:rsidR="00864B91" w:rsidRPr="00B71D21" w:rsidRDefault="00864B91" w:rsidP="0097315D">
            <w:pPr>
              <w:spacing w:line="240" w:lineRule="exact"/>
              <w:rPr>
                <w:sz w:val="13"/>
                <w:szCs w:val="13"/>
              </w:rPr>
            </w:pPr>
            <w:r w:rsidRPr="00B71D21">
              <w:rPr>
                <w:sz w:val="13"/>
                <w:szCs w:val="13"/>
              </w:rPr>
              <w:t>21</w:t>
            </w:r>
          </w:p>
        </w:tc>
        <w:tc>
          <w:tcPr>
            <w:tcW w:w="56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7DB2849" w14:textId="77777777" w:rsidR="00864B91" w:rsidRPr="00B71D21" w:rsidRDefault="00864B91" w:rsidP="0097315D">
            <w:pPr>
              <w:spacing w:line="240" w:lineRule="exact"/>
              <w:rPr>
                <w:sz w:val="13"/>
                <w:szCs w:val="13"/>
              </w:rPr>
            </w:pPr>
            <w:r w:rsidRPr="00B71D21">
              <w:rPr>
                <w:sz w:val="13"/>
                <w:szCs w:val="13"/>
              </w:rPr>
              <w:t>42</w:t>
            </w:r>
          </w:p>
        </w:tc>
        <w:tc>
          <w:tcPr>
            <w:tcW w:w="570"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DA54373" w14:textId="77777777" w:rsidR="00864B91" w:rsidRPr="00B71D21" w:rsidRDefault="00864B91" w:rsidP="0097315D">
            <w:pPr>
              <w:spacing w:line="240" w:lineRule="exact"/>
              <w:rPr>
                <w:sz w:val="13"/>
                <w:szCs w:val="13"/>
              </w:rPr>
            </w:pPr>
            <w:r w:rsidRPr="00B71D21">
              <w:rPr>
                <w:sz w:val="13"/>
                <w:szCs w:val="13"/>
              </w:rPr>
              <w:t>42</w:t>
            </w:r>
          </w:p>
        </w:tc>
        <w:tc>
          <w:tcPr>
            <w:tcW w:w="56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8195ED5" w14:textId="77777777" w:rsidR="00864B91" w:rsidRPr="00B71D21" w:rsidRDefault="00864B91" w:rsidP="0097315D">
            <w:pPr>
              <w:spacing w:line="240" w:lineRule="exact"/>
              <w:rPr>
                <w:sz w:val="13"/>
                <w:szCs w:val="13"/>
              </w:rPr>
            </w:pPr>
          </w:p>
        </w:tc>
        <w:tc>
          <w:tcPr>
            <w:tcW w:w="575"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057D2DE" w14:textId="77777777" w:rsidR="00864B91" w:rsidRPr="00B71D21" w:rsidRDefault="00864B91" w:rsidP="0097315D">
            <w:pPr>
              <w:spacing w:line="240" w:lineRule="exact"/>
              <w:rPr>
                <w:sz w:val="13"/>
                <w:szCs w:val="13"/>
              </w:rPr>
            </w:pPr>
          </w:p>
        </w:tc>
        <w:tc>
          <w:tcPr>
            <w:tcW w:w="64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4415F0C" w14:textId="77777777" w:rsidR="00864B91" w:rsidRPr="00B71D21" w:rsidRDefault="00864B91" w:rsidP="0097315D">
            <w:pPr>
              <w:spacing w:line="240" w:lineRule="exact"/>
              <w:rPr>
                <w:sz w:val="13"/>
                <w:szCs w:val="13"/>
              </w:rPr>
            </w:pPr>
          </w:p>
        </w:tc>
        <w:tc>
          <w:tcPr>
            <w:tcW w:w="52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AE82560" w14:textId="77777777" w:rsidR="00864B91" w:rsidRPr="00B71D21" w:rsidRDefault="00864B91" w:rsidP="0097315D">
            <w:pPr>
              <w:spacing w:line="240" w:lineRule="exact"/>
              <w:rPr>
                <w:sz w:val="13"/>
                <w:szCs w:val="13"/>
              </w:rPr>
            </w:pPr>
          </w:p>
        </w:tc>
        <w:tc>
          <w:tcPr>
            <w:tcW w:w="529"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6EEC1CB" w14:textId="77777777" w:rsidR="00864B91" w:rsidRPr="00B71D21" w:rsidRDefault="00864B91" w:rsidP="0097315D">
            <w:pPr>
              <w:spacing w:line="240" w:lineRule="exact"/>
              <w:rPr>
                <w:sz w:val="13"/>
                <w:szCs w:val="13"/>
              </w:rPr>
            </w:pPr>
          </w:p>
        </w:tc>
        <w:tc>
          <w:tcPr>
            <w:tcW w:w="56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08D7491" w14:textId="77777777" w:rsidR="00864B91" w:rsidRPr="00B71D21" w:rsidRDefault="00864B91" w:rsidP="0097315D">
            <w:pPr>
              <w:spacing w:line="240" w:lineRule="exact"/>
              <w:rPr>
                <w:sz w:val="13"/>
                <w:szCs w:val="13"/>
              </w:rPr>
            </w:pPr>
          </w:p>
        </w:tc>
        <w:tc>
          <w:tcPr>
            <w:tcW w:w="590"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DBDC71F" w14:textId="77777777" w:rsidR="00864B91" w:rsidRPr="00B71D21" w:rsidRDefault="00864B91" w:rsidP="0097315D">
            <w:pPr>
              <w:spacing w:line="240" w:lineRule="exact"/>
              <w:rPr>
                <w:sz w:val="13"/>
                <w:szCs w:val="13"/>
              </w:rPr>
            </w:pPr>
          </w:p>
        </w:tc>
        <w:tc>
          <w:tcPr>
            <w:tcW w:w="55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48CF88E" w14:textId="77777777" w:rsidR="00864B91" w:rsidRPr="00B71D21" w:rsidRDefault="00864B91" w:rsidP="0097315D">
            <w:pPr>
              <w:spacing w:line="240" w:lineRule="exact"/>
              <w:jc w:val="right"/>
              <w:rPr>
                <w:b/>
                <w:bCs/>
                <w:sz w:val="13"/>
                <w:szCs w:val="13"/>
              </w:rPr>
            </w:pPr>
            <w:r w:rsidRPr="00B71D21">
              <w:rPr>
                <w:b/>
                <w:bCs/>
                <w:sz w:val="13"/>
                <w:szCs w:val="13"/>
              </w:rPr>
              <w:t xml:space="preserve">105 </w:t>
            </w:r>
          </w:p>
        </w:tc>
      </w:tr>
      <w:tr w:rsidR="00864B91" w:rsidRPr="00B71D21" w14:paraId="6EF38AD5" w14:textId="77777777" w:rsidTr="0097315D">
        <w:trPr>
          <w:trHeight w:val="236"/>
        </w:trPr>
        <w:tc>
          <w:tcPr>
            <w:tcW w:w="2959"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2785C172" w14:textId="77777777" w:rsidR="00864B91" w:rsidRPr="00B71D21" w:rsidRDefault="00864B91" w:rsidP="0097315D">
            <w:pPr>
              <w:spacing w:line="240" w:lineRule="exact"/>
              <w:rPr>
                <w:sz w:val="13"/>
                <w:szCs w:val="13"/>
              </w:rPr>
            </w:pPr>
            <w:r w:rsidRPr="00B71D21">
              <w:rPr>
                <w:sz w:val="13"/>
                <w:szCs w:val="13"/>
              </w:rPr>
              <w:t>Stalmaatregelen</w:t>
            </w:r>
          </w:p>
        </w:tc>
        <w:tc>
          <w:tcPr>
            <w:tcW w:w="56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15B0595" w14:textId="77777777" w:rsidR="00864B91" w:rsidRPr="00B71D21" w:rsidRDefault="00864B91" w:rsidP="0097315D">
            <w:pPr>
              <w:spacing w:line="240" w:lineRule="exact"/>
              <w:rPr>
                <w:sz w:val="13"/>
                <w:szCs w:val="13"/>
              </w:rPr>
            </w:pPr>
          </w:p>
        </w:tc>
        <w:tc>
          <w:tcPr>
            <w:tcW w:w="56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2BF216CC" w14:textId="77777777" w:rsidR="00864B91" w:rsidRPr="00B71D21" w:rsidRDefault="00864B91" w:rsidP="0097315D">
            <w:pPr>
              <w:spacing w:line="240" w:lineRule="exact"/>
              <w:rPr>
                <w:sz w:val="13"/>
                <w:szCs w:val="13"/>
              </w:rPr>
            </w:pPr>
          </w:p>
        </w:tc>
        <w:tc>
          <w:tcPr>
            <w:tcW w:w="56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16158A5" w14:textId="77777777" w:rsidR="00864B91" w:rsidRPr="00B71D21" w:rsidRDefault="00864B91" w:rsidP="0097315D">
            <w:pPr>
              <w:spacing w:line="240" w:lineRule="exact"/>
              <w:rPr>
                <w:sz w:val="13"/>
                <w:szCs w:val="13"/>
              </w:rPr>
            </w:pPr>
          </w:p>
        </w:tc>
        <w:tc>
          <w:tcPr>
            <w:tcW w:w="570"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E925ED4" w14:textId="77777777" w:rsidR="00864B91" w:rsidRPr="00B71D21" w:rsidRDefault="00864B91" w:rsidP="0097315D">
            <w:pPr>
              <w:spacing w:line="240" w:lineRule="exact"/>
              <w:rPr>
                <w:sz w:val="13"/>
                <w:szCs w:val="13"/>
              </w:rPr>
            </w:pPr>
            <w:r w:rsidRPr="00B71D21">
              <w:rPr>
                <w:sz w:val="13"/>
                <w:szCs w:val="13"/>
              </w:rPr>
              <w:t>35</w:t>
            </w:r>
          </w:p>
        </w:tc>
        <w:tc>
          <w:tcPr>
            <w:tcW w:w="56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204C96ED" w14:textId="77777777" w:rsidR="00864B91" w:rsidRPr="00B71D21" w:rsidRDefault="00864B91" w:rsidP="0097315D">
            <w:pPr>
              <w:spacing w:line="240" w:lineRule="exact"/>
              <w:rPr>
                <w:sz w:val="13"/>
                <w:szCs w:val="13"/>
              </w:rPr>
            </w:pPr>
            <w:r w:rsidRPr="00B71D21">
              <w:rPr>
                <w:sz w:val="13"/>
                <w:szCs w:val="13"/>
              </w:rPr>
              <w:t>35</w:t>
            </w:r>
          </w:p>
        </w:tc>
        <w:tc>
          <w:tcPr>
            <w:tcW w:w="575"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546D202" w14:textId="77777777" w:rsidR="00864B91" w:rsidRPr="00B71D21" w:rsidRDefault="00864B91" w:rsidP="0097315D">
            <w:pPr>
              <w:spacing w:line="240" w:lineRule="exact"/>
              <w:rPr>
                <w:sz w:val="13"/>
                <w:szCs w:val="13"/>
              </w:rPr>
            </w:pPr>
            <w:r w:rsidRPr="00B71D21">
              <w:rPr>
                <w:sz w:val="13"/>
                <w:szCs w:val="13"/>
              </w:rPr>
              <w:t>35</w:t>
            </w:r>
          </w:p>
        </w:tc>
        <w:tc>
          <w:tcPr>
            <w:tcW w:w="64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8F378FE" w14:textId="77777777" w:rsidR="00864B91" w:rsidRPr="00B71D21" w:rsidRDefault="00864B91" w:rsidP="0097315D">
            <w:pPr>
              <w:spacing w:line="240" w:lineRule="exact"/>
              <w:rPr>
                <w:sz w:val="13"/>
                <w:szCs w:val="13"/>
              </w:rPr>
            </w:pPr>
            <w:r w:rsidRPr="00B71D21">
              <w:rPr>
                <w:sz w:val="13"/>
                <w:szCs w:val="13"/>
              </w:rPr>
              <w:t>35</w:t>
            </w:r>
          </w:p>
        </w:tc>
        <w:tc>
          <w:tcPr>
            <w:tcW w:w="52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2F759DCD" w14:textId="77777777" w:rsidR="00864B91" w:rsidRPr="00B71D21" w:rsidRDefault="00864B91" w:rsidP="0097315D">
            <w:pPr>
              <w:spacing w:line="240" w:lineRule="exact"/>
              <w:rPr>
                <w:sz w:val="13"/>
                <w:szCs w:val="13"/>
              </w:rPr>
            </w:pPr>
            <w:r w:rsidRPr="00B71D21">
              <w:rPr>
                <w:sz w:val="13"/>
                <w:szCs w:val="13"/>
              </w:rPr>
              <w:t>35</w:t>
            </w:r>
          </w:p>
        </w:tc>
        <w:tc>
          <w:tcPr>
            <w:tcW w:w="529"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E338488" w14:textId="77777777" w:rsidR="00864B91" w:rsidRPr="00B71D21" w:rsidRDefault="00864B91" w:rsidP="0097315D">
            <w:pPr>
              <w:spacing w:line="240" w:lineRule="exact"/>
              <w:rPr>
                <w:sz w:val="13"/>
                <w:szCs w:val="13"/>
              </w:rPr>
            </w:pPr>
            <w:r w:rsidRPr="00B71D21">
              <w:rPr>
                <w:sz w:val="13"/>
                <w:szCs w:val="13"/>
              </w:rPr>
              <w:t>35</w:t>
            </w:r>
          </w:p>
        </w:tc>
        <w:tc>
          <w:tcPr>
            <w:tcW w:w="56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2970450D" w14:textId="77777777" w:rsidR="00864B91" w:rsidRPr="00B71D21" w:rsidRDefault="00864B91" w:rsidP="0097315D">
            <w:pPr>
              <w:spacing w:line="240" w:lineRule="exact"/>
              <w:rPr>
                <w:sz w:val="13"/>
                <w:szCs w:val="13"/>
              </w:rPr>
            </w:pPr>
            <w:r w:rsidRPr="00B71D21">
              <w:rPr>
                <w:sz w:val="13"/>
                <w:szCs w:val="13"/>
              </w:rPr>
              <w:t>35</w:t>
            </w:r>
          </w:p>
        </w:tc>
        <w:tc>
          <w:tcPr>
            <w:tcW w:w="590"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315CFED" w14:textId="77777777" w:rsidR="00864B91" w:rsidRPr="00B71D21" w:rsidRDefault="00864B91" w:rsidP="0097315D">
            <w:pPr>
              <w:spacing w:line="240" w:lineRule="exact"/>
              <w:rPr>
                <w:sz w:val="13"/>
                <w:szCs w:val="13"/>
              </w:rPr>
            </w:pPr>
            <w:r w:rsidRPr="00B71D21">
              <w:rPr>
                <w:sz w:val="13"/>
                <w:szCs w:val="13"/>
              </w:rPr>
              <w:t>35</w:t>
            </w:r>
          </w:p>
        </w:tc>
        <w:tc>
          <w:tcPr>
            <w:tcW w:w="55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6D68687" w14:textId="77777777" w:rsidR="00864B91" w:rsidRPr="00B71D21" w:rsidRDefault="00864B91" w:rsidP="0097315D">
            <w:pPr>
              <w:spacing w:line="240" w:lineRule="exact"/>
              <w:jc w:val="right"/>
              <w:rPr>
                <w:b/>
                <w:bCs/>
                <w:sz w:val="13"/>
                <w:szCs w:val="13"/>
              </w:rPr>
            </w:pPr>
            <w:r w:rsidRPr="00B71D21">
              <w:rPr>
                <w:b/>
                <w:bCs/>
                <w:sz w:val="13"/>
                <w:szCs w:val="13"/>
              </w:rPr>
              <w:t xml:space="preserve">280 </w:t>
            </w:r>
          </w:p>
        </w:tc>
      </w:tr>
      <w:tr w:rsidR="00864B91" w:rsidRPr="00B71D21" w14:paraId="17F08F62" w14:textId="77777777" w:rsidTr="0097315D">
        <w:trPr>
          <w:trHeight w:val="236"/>
        </w:trPr>
        <w:tc>
          <w:tcPr>
            <w:tcW w:w="2959"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10220A83" w14:textId="77777777" w:rsidR="00864B91" w:rsidRPr="00B71D21" w:rsidRDefault="00864B91" w:rsidP="0097315D">
            <w:pPr>
              <w:spacing w:line="240" w:lineRule="exact"/>
              <w:rPr>
                <w:sz w:val="13"/>
                <w:szCs w:val="13"/>
              </w:rPr>
            </w:pPr>
            <w:r w:rsidRPr="00B71D21">
              <w:rPr>
                <w:sz w:val="13"/>
                <w:szCs w:val="13"/>
              </w:rPr>
              <w:t>Maatwerk piekbelasters industrie</w:t>
            </w:r>
          </w:p>
        </w:tc>
        <w:tc>
          <w:tcPr>
            <w:tcW w:w="56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4FA0442" w14:textId="77777777" w:rsidR="00864B91" w:rsidRPr="00B71D21" w:rsidRDefault="00864B91" w:rsidP="0097315D">
            <w:pPr>
              <w:spacing w:line="240" w:lineRule="exact"/>
              <w:rPr>
                <w:sz w:val="13"/>
                <w:szCs w:val="13"/>
              </w:rPr>
            </w:pPr>
          </w:p>
        </w:tc>
        <w:tc>
          <w:tcPr>
            <w:tcW w:w="56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6820217" w14:textId="77777777" w:rsidR="00864B91" w:rsidRPr="00B71D21" w:rsidRDefault="00864B91" w:rsidP="0097315D">
            <w:pPr>
              <w:spacing w:line="240" w:lineRule="exact"/>
              <w:rPr>
                <w:sz w:val="13"/>
                <w:szCs w:val="13"/>
              </w:rPr>
            </w:pPr>
            <w:r w:rsidRPr="00B71D21">
              <w:rPr>
                <w:sz w:val="13"/>
                <w:szCs w:val="13"/>
              </w:rPr>
              <w:t>20</w:t>
            </w:r>
          </w:p>
        </w:tc>
        <w:tc>
          <w:tcPr>
            <w:tcW w:w="56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496E2FA" w14:textId="77777777" w:rsidR="00864B91" w:rsidRPr="00B71D21" w:rsidRDefault="00864B91" w:rsidP="0097315D">
            <w:pPr>
              <w:spacing w:line="240" w:lineRule="exact"/>
              <w:rPr>
                <w:sz w:val="13"/>
                <w:szCs w:val="13"/>
              </w:rPr>
            </w:pPr>
          </w:p>
        </w:tc>
        <w:tc>
          <w:tcPr>
            <w:tcW w:w="570"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B8E7A9E" w14:textId="77777777" w:rsidR="00864B91" w:rsidRPr="00B71D21" w:rsidRDefault="00864B91" w:rsidP="0097315D">
            <w:pPr>
              <w:spacing w:line="240" w:lineRule="exact"/>
              <w:rPr>
                <w:sz w:val="13"/>
                <w:szCs w:val="13"/>
              </w:rPr>
            </w:pPr>
          </w:p>
        </w:tc>
        <w:tc>
          <w:tcPr>
            <w:tcW w:w="56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402EB85" w14:textId="77777777" w:rsidR="00864B91" w:rsidRPr="00B71D21" w:rsidRDefault="00864B91" w:rsidP="0097315D">
            <w:pPr>
              <w:spacing w:line="240" w:lineRule="exact"/>
              <w:rPr>
                <w:sz w:val="13"/>
                <w:szCs w:val="13"/>
              </w:rPr>
            </w:pPr>
          </w:p>
        </w:tc>
        <w:tc>
          <w:tcPr>
            <w:tcW w:w="575"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F122B5B" w14:textId="77777777" w:rsidR="00864B91" w:rsidRPr="00B71D21" w:rsidRDefault="00864B91" w:rsidP="0097315D">
            <w:pPr>
              <w:spacing w:line="240" w:lineRule="exact"/>
              <w:rPr>
                <w:sz w:val="13"/>
                <w:szCs w:val="13"/>
              </w:rPr>
            </w:pPr>
          </w:p>
        </w:tc>
        <w:tc>
          <w:tcPr>
            <w:tcW w:w="64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715F3F6" w14:textId="77777777" w:rsidR="00864B91" w:rsidRPr="00B71D21" w:rsidRDefault="00864B91" w:rsidP="0097315D">
            <w:pPr>
              <w:spacing w:line="240" w:lineRule="exact"/>
              <w:rPr>
                <w:sz w:val="13"/>
                <w:szCs w:val="13"/>
              </w:rPr>
            </w:pPr>
          </w:p>
        </w:tc>
        <w:tc>
          <w:tcPr>
            <w:tcW w:w="52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03CFD29" w14:textId="77777777" w:rsidR="00864B91" w:rsidRPr="00B71D21" w:rsidRDefault="00864B91" w:rsidP="0097315D">
            <w:pPr>
              <w:spacing w:line="240" w:lineRule="exact"/>
              <w:rPr>
                <w:sz w:val="13"/>
                <w:szCs w:val="13"/>
              </w:rPr>
            </w:pPr>
          </w:p>
        </w:tc>
        <w:tc>
          <w:tcPr>
            <w:tcW w:w="529"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2EC8CABD" w14:textId="77777777" w:rsidR="00864B91" w:rsidRPr="00B71D21" w:rsidRDefault="00864B91" w:rsidP="0097315D">
            <w:pPr>
              <w:spacing w:line="240" w:lineRule="exact"/>
              <w:rPr>
                <w:sz w:val="13"/>
                <w:szCs w:val="13"/>
              </w:rPr>
            </w:pPr>
          </w:p>
        </w:tc>
        <w:tc>
          <w:tcPr>
            <w:tcW w:w="56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8167B04" w14:textId="77777777" w:rsidR="00864B91" w:rsidRPr="00B71D21" w:rsidRDefault="00864B91" w:rsidP="0097315D">
            <w:pPr>
              <w:spacing w:line="240" w:lineRule="exact"/>
              <w:rPr>
                <w:sz w:val="13"/>
                <w:szCs w:val="13"/>
              </w:rPr>
            </w:pPr>
          </w:p>
        </w:tc>
        <w:tc>
          <w:tcPr>
            <w:tcW w:w="590"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17A37CC" w14:textId="77777777" w:rsidR="00864B91" w:rsidRPr="00B71D21" w:rsidRDefault="00864B91" w:rsidP="0097315D">
            <w:pPr>
              <w:spacing w:line="240" w:lineRule="exact"/>
              <w:rPr>
                <w:sz w:val="13"/>
                <w:szCs w:val="13"/>
              </w:rPr>
            </w:pPr>
          </w:p>
        </w:tc>
        <w:tc>
          <w:tcPr>
            <w:tcW w:w="55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8BB63CE" w14:textId="77777777" w:rsidR="00864B91" w:rsidRPr="00B71D21" w:rsidRDefault="00864B91" w:rsidP="0097315D">
            <w:pPr>
              <w:spacing w:line="240" w:lineRule="exact"/>
              <w:jc w:val="right"/>
              <w:rPr>
                <w:b/>
                <w:bCs/>
                <w:sz w:val="13"/>
                <w:szCs w:val="13"/>
              </w:rPr>
            </w:pPr>
            <w:r w:rsidRPr="00B71D21">
              <w:rPr>
                <w:b/>
                <w:bCs/>
                <w:sz w:val="13"/>
                <w:szCs w:val="13"/>
              </w:rPr>
              <w:t xml:space="preserve">20 </w:t>
            </w:r>
          </w:p>
        </w:tc>
      </w:tr>
      <w:tr w:rsidR="00864B91" w:rsidRPr="00B71D21" w14:paraId="1B7D9D5C" w14:textId="77777777" w:rsidTr="0097315D">
        <w:trPr>
          <w:trHeight w:val="236"/>
        </w:trPr>
        <w:tc>
          <w:tcPr>
            <w:tcW w:w="2959"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2B96943" w14:textId="77777777" w:rsidR="00864B91" w:rsidRPr="00B71D21" w:rsidRDefault="00864B91" w:rsidP="0097315D">
            <w:pPr>
              <w:spacing w:line="240" w:lineRule="exact"/>
              <w:rPr>
                <w:sz w:val="13"/>
                <w:szCs w:val="13"/>
              </w:rPr>
            </w:pPr>
            <w:r w:rsidRPr="00B71D21">
              <w:rPr>
                <w:sz w:val="13"/>
                <w:szCs w:val="13"/>
              </w:rPr>
              <w:t>Verkenning aanpassing BBT</w:t>
            </w:r>
          </w:p>
        </w:tc>
        <w:tc>
          <w:tcPr>
            <w:tcW w:w="56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1E07EDD5" w14:textId="77777777" w:rsidR="00864B91" w:rsidRPr="00B71D21" w:rsidRDefault="00864B91" w:rsidP="0097315D">
            <w:pPr>
              <w:spacing w:line="240" w:lineRule="exact"/>
              <w:rPr>
                <w:sz w:val="13"/>
                <w:szCs w:val="13"/>
              </w:rPr>
            </w:pPr>
          </w:p>
        </w:tc>
        <w:tc>
          <w:tcPr>
            <w:tcW w:w="56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13BCA97" w14:textId="77777777" w:rsidR="00864B91" w:rsidRPr="00B71D21" w:rsidRDefault="00864B91" w:rsidP="0097315D">
            <w:pPr>
              <w:spacing w:line="240" w:lineRule="exact"/>
              <w:rPr>
                <w:sz w:val="13"/>
                <w:szCs w:val="13"/>
              </w:rPr>
            </w:pPr>
          </w:p>
        </w:tc>
        <w:tc>
          <w:tcPr>
            <w:tcW w:w="56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DD7D4E7" w14:textId="77777777" w:rsidR="00864B91" w:rsidRPr="00B71D21" w:rsidRDefault="00864B91" w:rsidP="0097315D">
            <w:pPr>
              <w:spacing w:line="240" w:lineRule="exact"/>
              <w:rPr>
                <w:sz w:val="13"/>
                <w:szCs w:val="13"/>
              </w:rPr>
            </w:pPr>
          </w:p>
        </w:tc>
        <w:tc>
          <w:tcPr>
            <w:tcW w:w="570"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C0F77C9" w14:textId="77777777" w:rsidR="00864B91" w:rsidRPr="00B71D21" w:rsidRDefault="00864B91" w:rsidP="0097315D">
            <w:pPr>
              <w:spacing w:line="240" w:lineRule="exact"/>
              <w:rPr>
                <w:sz w:val="13"/>
                <w:szCs w:val="13"/>
              </w:rPr>
            </w:pPr>
          </w:p>
        </w:tc>
        <w:tc>
          <w:tcPr>
            <w:tcW w:w="56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8733A01" w14:textId="77777777" w:rsidR="00864B91" w:rsidRPr="00B71D21" w:rsidRDefault="00864B91" w:rsidP="0097315D">
            <w:pPr>
              <w:spacing w:line="240" w:lineRule="exact"/>
              <w:rPr>
                <w:sz w:val="13"/>
                <w:szCs w:val="13"/>
              </w:rPr>
            </w:pPr>
          </w:p>
        </w:tc>
        <w:tc>
          <w:tcPr>
            <w:tcW w:w="575"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78505FD" w14:textId="77777777" w:rsidR="00864B91" w:rsidRPr="00B71D21" w:rsidRDefault="00864B91" w:rsidP="0097315D">
            <w:pPr>
              <w:spacing w:line="240" w:lineRule="exact"/>
              <w:rPr>
                <w:sz w:val="13"/>
                <w:szCs w:val="13"/>
              </w:rPr>
            </w:pPr>
          </w:p>
        </w:tc>
        <w:tc>
          <w:tcPr>
            <w:tcW w:w="64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5439BA6" w14:textId="77777777" w:rsidR="00864B91" w:rsidRPr="00B71D21" w:rsidRDefault="00864B91" w:rsidP="0097315D">
            <w:pPr>
              <w:spacing w:line="240" w:lineRule="exact"/>
              <w:rPr>
                <w:sz w:val="13"/>
                <w:szCs w:val="13"/>
              </w:rPr>
            </w:pPr>
          </w:p>
        </w:tc>
        <w:tc>
          <w:tcPr>
            <w:tcW w:w="52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DB6CF87" w14:textId="77777777" w:rsidR="00864B91" w:rsidRPr="00B71D21" w:rsidRDefault="00864B91" w:rsidP="0097315D">
            <w:pPr>
              <w:spacing w:line="240" w:lineRule="exact"/>
              <w:rPr>
                <w:sz w:val="13"/>
                <w:szCs w:val="13"/>
              </w:rPr>
            </w:pPr>
          </w:p>
        </w:tc>
        <w:tc>
          <w:tcPr>
            <w:tcW w:w="529"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9442591" w14:textId="77777777" w:rsidR="00864B91" w:rsidRPr="00B71D21" w:rsidRDefault="00864B91" w:rsidP="0097315D">
            <w:pPr>
              <w:spacing w:line="240" w:lineRule="exact"/>
              <w:rPr>
                <w:sz w:val="13"/>
                <w:szCs w:val="13"/>
              </w:rPr>
            </w:pPr>
          </w:p>
        </w:tc>
        <w:tc>
          <w:tcPr>
            <w:tcW w:w="56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661F602" w14:textId="77777777" w:rsidR="00864B91" w:rsidRPr="00B71D21" w:rsidRDefault="00864B91" w:rsidP="0097315D">
            <w:pPr>
              <w:spacing w:line="240" w:lineRule="exact"/>
              <w:rPr>
                <w:sz w:val="13"/>
                <w:szCs w:val="13"/>
              </w:rPr>
            </w:pPr>
          </w:p>
        </w:tc>
        <w:tc>
          <w:tcPr>
            <w:tcW w:w="590"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7276564" w14:textId="77777777" w:rsidR="00864B91" w:rsidRPr="00B71D21" w:rsidRDefault="00864B91" w:rsidP="0097315D">
            <w:pPr>
              <w:spacing w:line="240" w:lineRule="exact"/>
              <w:rPr>
                <w:sz w:val="13"/>
                <w:szCs w:val="13"/>
              </w:rPr>
            </w:pPr>
          </w:p>
        </w:tc>
        <w:tc>
          <w:tcPr>
            <w:tcW w:w="55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D69B626" w14:textId="77777777" w:rsidR="00864B91" w:rsidRPr="00B71D21" w:rsidRDefault="00864B91" w:rsidP="0097315D">
            <w:pPr>
              <w:spacing w:line="240" w:lineRule="exact"/>
              <w:jc w:val="right"/>
              <w:rPr>
                <w:b/>
                <w:bCs/>
                <w:sz w:val="13"/>
                <w:szCs w:val="13"/>
              </w:rPr>
            </w:pPr>
            <w:r w:rsidRPr="00B71D21">
              <w:rPr>
                <w:b/>
                <w:bCs/>
                <w:sz w:val="13"/>
                <w:szCs w:val="13"/>
              </w:rPr>
              <w:t>0</w:t>
            </w:r>
          </w:p>
        </w:tc>
      </w:tr>
      <w:tr w:rsidR="00864B91" w:rsidRPr="00B71D21" w14:paraId="22E42947" w14:textId="77777777" w:rsidTr="0097315D">
        <w:trPr>
          <w:trHeight w:val="236"/>
        </w:trPr>
        <w:tc>
          <w:tcPr>
            <w:tcW w:w="2959"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D0A85D3" w14:textId="77777777" w:rsidR="00864B91" w:rsidRPr="00B71D21" w:rsidRDefault="00864B91" w:rsidP="0097315D">
            <w:pPr>
              <w:spacing w:line="240" w:lineRule="exact"/>
              <w:rPr>
                <w:sz w:val="13"/>
                <w:szCs w:val="13"/>
              </w:rPr>
            </w:pPr>
            <w:r w:rsidRPr="00B71D21">
              <w:rPr>
                <w:sz w:val="13"/>
                <w:szCs w:val="13"/>
              </w:rPr>
              <w:t xml:space="preserve">Retrofit binnenvaart </w:t>
            </w:r>
          </w:p>
        </w:tc>
        <w:tc>
          <w:tcPr>
            <w:tcW w:w="56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7BCBA5B" w14:textId="77777777" w:rsidR="00864B91" w:rsidRPr="00B71D21" w:rsidRDefault="00864B91" w:rsidP="0097315D">
            <w:pPr>
              <w:spacing w:line="240" w:lineRule="exact"/>
              <w:rPr>
                <w:sz w:val="13"/>
                <w:szCs w:val="13"/>
              </w:rPr>
            </w:pPr>
            <w:r w:rsidRPr="00B71D21">
              <w:rPr>
                <w:sz w:val="13"/>
                <w:szCs w:val="13"/>
              </w:rPr>
              <w:t>4</w:t>
            </w:r>
          </w:p>
        </w:tc>
        <w:tc>
          <w:tcPr>
            <w:tcW w:w="56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E461291" w14:textId="77777777" w:rsidR="00864B91" w:rsidRPr="00B71D21" w:rsidRDefault="00864B91" w:rsidP="0097315D">
            <w:pPr>
              <w:spacing w:line="240" w:lineRule="exact"/>
              <w:rPr>
                <w:sz w:val="13"/>
                <w:szCs w:val="13"/>
              </w:rPr>
            </w:pPr>
            <w:r w:rsidRPr="00B71D21">
              <w:rPr>
                <w:sz w:val="13"/>
                <w:szCs w:val="13"/>
              </w:rPr>
              <w:t>12</w:t>
            </w:r>
          </w:p>
        </w:tc>
        <w:tc>
          <w:tcPr>
            <w:tcW w:w="56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14338E3" w14:textId="77777777" w:rsidR="00864B91" w:rsidRPr="00B71D21" w:rsidRDefault="00864B91" w:rsidP="0097315D">
            <w:pPr>
              <w:spacing w:line="240" w:lineRule="exact"/>
              <w:rPr>
                <w:sz w:val="13"/>
                <w:szCs w:val="13"/>
              </w:rPr>
            </w:pPr>
            <w:r w:rsidRPr="00B71D21">
              <w:rPr>
                <w:sz w:val="13"/>
                <w:szCs w:val="13"/>
              </w:rPr>
              <w:t>14</w:t>
            </w:r>
          </w:p>
        </w:tc>
        <w:tc>
          <w:tcPr>
            <w:tcW w:w="570"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AEA522D" w14:textId="77777777" w:rsidR="00864B91" w:rsidRPr="00B71D21" w:rsidRDefault="00864B91" w:rsidP="0097315D">
            <w:pPr>
              <w:spacing w:line="240" w:lineRule="exact"/>
              <w:rPr>
                <w:sz w:val="13"/>
                <w:szCs w:val="13"/>
              </w:rPr>
            </w:pPr>
            <w:r w:rsidRPr="00B71D21">
              <w:rPr>
                <w:sz w:val="13"/>
                <w:szCs w:val="13"/>
              </w:rPr>
              <w:t>16</w:t>
            </w:r>
          </w:p>
        </w:tc>
        <w:tc>
          <w:tcPr>
            <w:tcW w:w="56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A5F6FE6" w14:textId="77777777" w:rsidR="00864B91" w:rsidRPr="00B71D21" w:rsidRDefault="00864B91" w:rsidP="0097315D">
            <w:pPr>
              <w:spacing w:line="240" w:lineRule="exact"/>
              <w:rPr>
                <w:sz w:val="13"/>
                <w:szCs w:val="13"/>
              </w:rPr>
            </w:pPr>
            <w:r w:rsidRPr="00B71D21">
              <w:rPr>
                <w:sz w:val="13"/>
                <w:szCs w:val="13"/>
              </w:rPr>
              <w:t>16</w:t>
            </w:r>
          </w:p>
        </w:tc>
        <w:tc>
          <w:tcPr>
            <w:tcW w:w="575"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A54A597" w14:textId="77777777" w:rsidR="00864B91" w:rsidRPr="00B71D21" w:rsidRDefault="00864B91" w:rsidP="0097315D">
            <w:pPr>
              <w:spacing w:line="240" w:lineRule="exact"/>
              <w:rPr>
                <w:sz w:val="13"/>
                <w:szCs w:val="13"/>
              </w:rPr>
            </w:pPr>
            <w:r w:rsidRPr="00B71D21">
              <w:rPr>
                <w:sz w:val="13"/>
                <w:szCs w:val="13"/>
              </w:rPr>
              <w:t>5</w:t>
            </w:r>
          </w:p>
        </w:tc>
        <w:tc>
          <w:tcPr>
            <w:tcW w:w="64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1C61864C" w14:textId="77777777" w:rsidR="00864B91" w:rsidRPr="00B71D21" w:rsidRDefault="00864B91" w:rsidP="0097315D">
            <w:pPr>
              <w:spacing w:line="240" w:lineRule="exact"/>
              <w:rPr>
                <w:sz w:val="13"/>
                <w:szCs w:val="13"/>
              </w:rPr>
            </w:pPr>
            <w:r w:rsidRPr="00B71D21">
              <w:rPr>
                <w:sz w:val="13"/>
                <w:szCs w:val="13"/>
              </w:rPr>
              <w:t>4</w:t>
            </w:r>
          </w:p>
        </w:tc>
        <w:tc>
          <w:tcPr>
            <w:tcW w:w="52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469CF93" w14:textId="77777777" w:rsidR="00864B91" w:rsidRPr="00B71D21" w:rsidRDefault="00864B91" w:rsidP="0097315D">
            <w:pPr>
              <w:spacing w:line="240" w:lineRule="exact"/>
              <w:rPr>
                <w:sz w:val="13"/>
                <w:szCs w:val="13"/>
              </w:rPr>
            </w:pPr>
            <w:r w:rsidRPr="00B71D21">
              <w:rPr>
                <w:sz w:val="13"/>
                <w:szCs w:val="13"/>
              </w:rPr>
              <w:t>4</w:t>
            </w:r>
          </w:p>
        </w:tc>
        <w:tc>
          <w:tcPr>
            <w:tcW w:w="529"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A4D1C8F" w14:textId="77777777" w:rsidR="00864B91" w:rsidRPr="00B71D21" w:rsidRDefault="00864B91" w:rsidP="0097315D">
            <w:pPr>
              <w:spacing w:line="240" w:lineRule="exact"/>
              <w:rPr>
                <w:sz w:val="13"/>
                <w:szCs w:val="13"/>
              </w:rPr>
            </w:pPr>
            <w:r w:rsidRPr="00B71D21">
              <w:rPr>
                <w:sz w:val="13"/>
                <w:szCs w:val="13"/>
              </w:rPr>
              <w:t>2</w:t>
            </w:r>
          </w:p>
        </w:tc>
        <w:tc>
          <w:tcPr>
            <w:tcW w:w="56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B4D71D8" w14:textId="77777777" w:rsidR="00864B91" w:rsidRPr="00B71D21" w:rsidRDefault="00864B91" w:rsidP="0097315D">
            <w:pPr>
              <w:spacing w:line="240" w:lineRule="exact"/>
              <w:rPr>
                <w:sz w:val="13"/>
                <w:szCs w:val="13"/>
              </w:rPr>
            </w:pPr>
            <w:r w:rsidRPr="00B71D21">
              <w:rPr>
                <w:sz w:val="13"/>
                <w:szCs w:val="13"/>
              </w:rPr>
              <w:t>2</w:t>
            </w:r>
          </w:p>
        </w:tc>
        <w:tc>
          <w:tcPr>
            <w:tcW w:w="590"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515216B" w14:textId="77777777" w:rsidR="00864B91" w:rsidRPr="00B71D21" w:rsidRDefault="00864B91" w:rsidP="0097315D">
            <w:pPr>
              <w:spacing w:line="240" w:lineRule="exact"/>
              <w:rPr>
                <w:sz w:val="13"/>
                <w:szCs w:val="13"/>
              </w:rPr>
            </w:pPr>
          </w:p>
        </w:tc>
        <w:tc>
          <w:tcPr>
            <w:tcW w:w="55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6AFD752" w14:textId="77777777" w:rsidR="00864B91" w:rsidRPr="00B71D21" w:rsidRDefault="00864B91" w:rsidP="0097315D">
            <w:pPr>
              <w:spacing w:line="240" w:lineRule="exact"/>
              <w:jc w:val="right"/>
              <w:rPr>
                <w:b/>
                <w:bCs/>
                <w:sz w:val="13"/>
                <w:szCs w:val="13"/>
              </w:rPr>
            </w:pPr>
            <w:r w:rsidRPr="00B71D21">
              <w:rPr>
                <w:b/>
                <w:bCs/>
                <w:sz w:val="13"/>
                <w:szCs w:val="13"/>
              </w:rPr>
              <w:t xml:space="preserve">79 </w:t>
            </w:r>
          </w:p>
        </w:tc>
      </w:tr>
      <w:tr w:rsidR="00864B91" w:rsidRPr="00B71D21" w14:paraId="30059DAD" w14:textId="77777777" w:rsidTr="0097315D">
        <w:trPr>
          <w:trHeight w:val="236"/>
        </w:trPr>
        <w:tc>
          <w:tcPr>
            <w:tcW w:w="2959"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26103D05" w14:textId="77777777" w:rsidR="00864B91" w:rsidRPr="00B71D21" w:rsidRDefault="00864B91" w:rsidP="0097315D">
            <w:pPr>
              <w:spacing w:line="240" w:lineRule="exact"/>
              <w:rPr>
                <w:sz w:val="13"/>
                <w:szCs w:val="13"/>
              </w:rPr>
            </w:pPr>
            <w:r w:rsidRPr="00B71D21">
              <w:rPr>
                <w:sz w:val="13"/>
                <w:szCs w:val="13"/>
              </w:rPr>
              <w:t>Stimuleren elektrisch taxiën</w:t>
            </w:r>
          </w:p>
        </w:tc>
        <w:tc>
          <w:tcPr>
            <w:tcW w:w="56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801B372" w14:textId="77777777" w:rsidR="00864B91" w:rsidRPr="00B71D21" w:rsidRDefault="00864B91" w:rsidP="0097315D">
            <w:pPr>
              <w:spacing w:line="240" w:lineRule="exact"/>
              <w:rPr>
                <w:sz w:val="13"/>
                <w:szCs w:val="13"/>
              </w:rPr>
            </w:pPr>
          </w:p>
        </w:tc>
        <w:tc>
          <w:tcPr>
            <w:tcW w:w="56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44DF2F5" w14:textId="77777777" w:rsidR="00864B91" w:rsidRPr="00B71D21" w:rsidRDefault="00864B91" w:rsidP="0097315D">
            <w:pPr>
              <w:spacing w:line="240" w:lineRule="exact"/>
              <w:rPr>
                <w:sz w:val="13"/>
                <w:szCs w:val="13"/>
              </w:rPr>
            </w:pPr>
          </w:p>
        </w:tc>
        <w:tc>
          <w:tcPr>
            <w:tcW w:w="56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D6E72FA" w14:textId="77777777" w:rsidR="00864B91" w:rsidRPr="00B71D21" w:rsidRDefault="00864B91" w:rsidP="0097315D">
            <w:pPr>
              <w:spacing w:line="240" w:lineRule="exact"/>
              <w:rPr>
                <w:sz w:val="13"/>
                <w:szCs w:val="13"/>
              </w:rPr>
            </w:pPr>
          </w:p>
        </w:tc>
        <w:tc>
          <w:tcPr>
            <w:tcW w:w="570"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213DAFB9" w14:textId="77777777" w:rsidR="00864B91" w:rsidRPr="00B71D21" w:rsidRDefault="00864B91" w:rsidP="0097315D">
            <w:pPr>
              <w:spacing w:line="240" w:lineRule="exact"/>
              <w:rPr>
                <w:sz w:val="13"/>
                <w:szCs w:val="13"/>
              </w:rPr>
            </w:pPr>
          </w:p>
        </w:tc>
        <w:tc>
          <w:tcPr>
            <w:tcW w:w="56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68B09F2" w14:textId="77777777" w:rsidR="00864B91" w:rsidRPr="00B71D21" w:rsidRDefault="00864B91" w:rsidP="0097315D">
            <w:pPr>
              <w:spacing w:line="240" w:lineRule="exact"/>
              <w:rPr>
                <w:sz w:val="13"/>
                <w:szCs w:val="13"/>
              </w:rPr>
            </w:pPr>
            <w:r w:rsidRPr="00B71D21">
              <w:rPr>
                <w:sz w:val="13"/>
                <w:szCs w:val="13"/>
              </w:rPr>
              <w:t>7</w:t>
            </w:r>
          </w:p>
        </w:tc>
        <w:tc>
          <w:tcPr>
            <w:tcW w:w="575"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2F097C88" w14:textId="77777777" w:rsidR="00864B91" w:rsidRPr="00B71D21" w:rsidRDefault="00864B91" w:rsidP="0097315D">
            <w:pPr>
              <w:spacing w:line="240" w:lineRule="exact"/>
              <w:rPr>
                <w:sz w:val="13"/>
                <w:szCs w:val="13"/>
              </w:rPr>
            </w:pPr>
            <w:r w:rsidRPr="00B71D21">
              <w:rPr>
                <w:sz w:val="13"/>
                <w:szCs w:val="13"/>
              </w:rPr>
              <w:t>1</w:t>
            </w:r>
          </w:p>
        </w:tc>
        <w:tc>
          <w:tcPr>
            <w:tcW w:w="64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19FB2B4D" w14:textId="77777777" w:rsidR="00864B91" w:rsidRPr="00B71D21" w:rsidRDefault="00864B91" w:rsidP="0097315D">
            <w:pPr>
              <w:spacing w:line="240" w:lineRule="exact"/>
              <w:rPr>
                <w:sz w:val="13"/>
                <w:szCs w:val="13"/>
              </w:rPr>
            </w:pPr>
            <w:r w:rsidRPr="00B71D21">
              <w:rPr>
                <w:sz w:val="13"/>
                <w:szCs w:val="13"/>
              </w:rPr>
              <w:t>1</w:t>
            </w:r>
          </w:p>
        </w:tc>
        <w:tc>
          <w:tcPr>
            <w:tcW w:w="52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3B8DDCC" w14:textId="77777777" w:rsidR="00864B91" w:rsidRPr="00B71D21" w:rsidRDefault="00864B91" w:rsidP="0097315D">
            <w:pPr>
              <w:spacing w:line="240" w:lineRule="exact"/>
              <w:rPr>
                <w:sz w:val="13"/>
                <w:szCs w:val="13"/>
              </w:rPr>
            </w:pPr>
            <w:r w:rsidRPr="00B71D21">
              <w:rPr>
                <w:sz w:val="13"/>
                <w:szCs w:val="13"/>
              </w:rPr>
              <w:t>1</w:t>
            </w:r>
          </w:p>
        </w:tc>
        <w:tc>
          <w:tcPr>
            <w:tcW w:w="529"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621B71E" w14:textId="77777777" w:rsidR="00864B91" w:rsidRPr="00B71D21" w:rsidRDefault="00864B91" w:rsidP="0097315D">
            <w:pPr>
              <w:spacing w:line="240" w:lineRule="exact"/>
              <w:rPr>
                <w:sz w:val="13"/>
                <w:szCs w:val="13"/>
              </w:rPr>
            </w:pPr>
          </w:p>
        </w:tc>
        <w:tc>
          <w:tcPr>
            <w:tcW w:w="56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67AFC34" w14:textId="77777777" w:rsidR="00864B91" w:rsidRPr="00B71D21" w:rsidRDefault="00864B91" w:rsidP="0097315D">
            <w:pPr>
              <w:spacing w:line="240" w:lineRule="exact"/>
              <w:rPr>
                <w:sz w:val="13"/>
                <w:szCs w:val="13"/>
              </w:rPr>
            </w:pPr>
          </w:p>
        </w:tc>
        <w:tc>
          <w:tcPr>
            <w:tcW w:w="590"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72A0592" w14:textId="77777777" w:rsidR="00864B91" w:rsidRPr="00B71D21" w:rsidRDefault="00864B91" w:rsidP="0097315D">
            <w:pPr>
              <w:spacing w:line="240" w:lineRule="exact"/>
              <w:rPr>
                <w:sz w:val="13"/>
                <w:szCs w:val="13"/>
              </w:rPr>
            </w:pPr>
          </w:p>
        </w:tc>
        <w:tc>
          <w:tcPr>
            <w:tcW w:w="55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2249218" w14:textId="77777777" w:rsidR="00864B91" w:rsidRPr="00B71D21" w:rsidRDefault="00864B91" w:rsidP="0097315D">
            <w:pPr>
              <w:spacing w:line="240" w:lineRule="exact"/>
              <w:jc w:val="right"/>
              <w:rPr>
                <w:b/>
                <w:bCs/>
                <w:sz w:val="13"/>
                <w:szCs w:val="13"/>
              </w:rPr>
            </w:pPr>
            <w:r w:rsidRPr="00B71D21">
              <w:rPr>
                <w:b/>
                <w:bCs/>
                <w:sz w:val="13"/>
                <w:szCs w:val="13"/>
              </w:rPr>
              <w:t>10</w:t>
            </w:r>
          </w:p>
        </w:tc>
      </w:tr>
      <w:tr w:rsidR="00864B91" w:rsidRPr="00B71D21" w14:paraId="65C5E27B" w14:textId="77777777" w:rsidTr="0097315D">
        <w:trPr>
          <w:trHeight w:val="236"/>
        </w:trPr>
        <w:tc>
          <w:tcPr>
            <w:tcW w:w="2959"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27ED275" w14:textId="77777777" w:rsidR="00864B91" w:rsidRPr="00B71D21" w:rsidRDefault="00864B91" w:rsidP="0097315D">
            <w:pPr>
              <w:spacing w:line="240" w:lineRule="exact"/>
              <w:rPr>
                <w:sz w:val="13"/>
                <w:szCs w:val="13"/>
              </w:rPr>
            </w:pPr>
            <w:r w:rsidRPr="00B71D21">
              <w:rPr>
                <w:sz w:val="13"/>
                <w:szCs w:val="13"/>
              </w:rPr>
              <w:t xml:space="preserve">Gerichte handhaving </w:t>
            </w:r>
            <w:proofErr w:type="spellStart"/>
            <w:r w:rsidRPr="00B71D21">
              <w:rPr>
                <w:sz w:val="13"/>
                <w:szCs w:val="13"/>
              </w:rPr>
              <w:t>Adblue</w:t>
            </w:r>
            <w:proofErr w:type="spellEnd"/>
          </w:p>
        </w:tc>
        <w:tc>
          <w:tcPr>
            <w:tcW w:w="56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65CBFD3" w14:textId="77777777" w:rsidR="00864B91" w:rsidRPr="00B71D21" w:rsidRDefault="00864B91" w:rsidP="0097315D">
            <w:pPr>
              <w:spacing w:line="240" w:lineRule="exact"/>
              <w:rPr>
                <w:sz w:val="13"/>
                <w:szCs w:val="13"/>
              </w:rPr>
            </w:pPr>
          </w:p>
        </w:tc>
        <w:tc>
          <w:tcPr>
            <w:tcW w:w="56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1F37DC05" w14:textId="77777777" w:rsidR="00864B91" w:rsidRPr="00B71D21" w:rsidRDefault="00864B91" w:rsidP="0097315D">
            <w:pPr>
              <w:spacing w:line="240" w:lineRule="exact"/>
              <w:rPr>
                <w:sz w:val="13"/>
                <w:szCs w:val="13"/>
              </w:rPr>
            </w:pPr>
            <w:r w:rsidRPr="00B71D21">
              <w:rPr>
                <w:sz w:val="13"/>
                <w:szCs w:val="13"/>
              </w:rPr>
              <w:t>2</w:t>
            </w:r>
          </w:p>
        </w:tc>
        <w:tc>
          <w:tcPr>
            <w:tcW w:w="56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D00618A" w14:textId="77777777" w:rsidR="00864B91" w:rsidRPr="00B71D21" w:rsidRDefault="00864B91" w:rsidP="0097315D">
            <w:pPr>
              <w:spacing w:line="240" w:lineRule="exact"/>
              <w:rPr>
                <w:sz w:val="13"/>
                <w:szCs w:val="13"/>
              </w:rPr>
            </w:pPr>
            <w:r w:rsidRPr="00B71D21">
              <w:rPr>
                <w:sz w:val="13"/>
                <w:szCs w:val="13"/>
              </w:rPr>
              <w:t>2</w:t>
            </w:r>
          </w:p>
        </w:tc>
        <w:tc>
          <w:tcPr>
            <w:tcW w:w="570"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2AACE0A" w14:textId="77777777" w:rsidR="00864B91" w:rsidRPr="00B71D21" w:rsidRDefault="00864B91" w:rsidP="0097315D">
            <w:pPr>
              <w:spacing w:line="240" w:lineRule="exact"/>
              <w:rPr>
                <w:sz w:val="13"/>
                <w:szCs w:val="13"/>
              </w:rPr>
            </w:pPr>
            <w:r w:rsidRPr="00B71D21">
              <w:rPr>
                <w:sz w:val="13"/>
                <w:szCs w:val="13"/>
              </w:rPr>
              <w:t>2</w:t>
            </w:r>
          </w:p>
        </w:tc>
        <w:tc>
          <w:tcPr>
            <w:tcW w:w="56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DAF267A" w14:textId="77777777" w:rsidR="00864B91" w:rsidRPr="00B71D21" w:rsidRDefault="00864B91" w:rsidP="0097315D">
            <w:pPr>
              <w:spacing w:line="240" w:lineRule="exact"/>
              <w:rPr>
                <w:sz w:val="13"/>
                <w:szCs w:val="13"/>
              </w:rPr>
            </w:pPr>
            <w:r w:rsidRPr="00B71D21">
              <w:rPr>
                <w:sz w:val="13"/>
                <w:szCs w:val="13"/>
              </w:rPr>
              <w:t>2</w:t>
            </w:r>
          </w:p>
        </w:tc>
        <w:tc>
          <w:tcPr>
            <w:tcW w:w="575"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3641626" w14:textId="77777777" w:rsidR="00864B91" w:rsidRPr="00B71D21" w:rsidRDefault="00864B91" w:rsidP="0097315D">
            <w:pPr>
              <w:spacing w:line="240" w:lineRule="exact"/>
              <w:rPr>
                <w:sz w:val="13"/>
                <w:szCs w:val="13"/>
              </w:rPr>
            </w:pPr>
            <w:r w:rsidRPr="00B71D21">
              <w:rPr>
                <w:sz w:val="13"/>
                <w:szCs w:val="13"/>
              </w:rPr>
              <w:t>2</w:t>
            </w:r>
          </w:p>
        </w:tc>
        <w:tc>
          <w:tcPr>
            <w:tcW w:w="64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1B28525" w14:textId="77777777" w:rsidR="00864B91" w:rsidRPr="00B71D21" w:rsidRDefault="00864B91" w:rsidP="0097315D">
            <w:pPr>
              <w:spacing w:line="240" w:lineRule="exact"/>
              <w:rPr>
                <w:sz w:val="13"/>
                <w:szCs w:val="13"/>
              </w:rPr>
            </w:pPr>
            <w:r w:rsidRPr="00B71D21">
              <w:rPr>
                <w:sz w:val="13"/>
                <w:szCs w:val="13"/>
              </w:rPr>
              <w:t>2</w:t>
            </w:r>
          </w:p>
        </w:tc>
        <w:tc>
          <w:tcPr>
            <w:tcW w:w="52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8AAD85F" w14:textId="77777777" w:rsidR="00864B91" w:rsidRPr="00B71D21" w:rsidRDefault="00864B91" w:rsidP="0097315D">
            <w:pPr>
              <w:spacing w:line="240" w:lineRule="exact"/>
              <w:rPr>
                <w:sz w:val="13"/>
                <w:szCs w:val="13"/>
              </w:rPr>
            </w:pPr>
            <w:r w:rsidRPr="00B71D21">
              <w:rPr>
                <w:sz w:val="13"/>
                <w:szCs w:val="13"/>
              </w:rPr>
              <w:t>2</w:t>
            </w:r>
          </w:p>
        </w:tc>
        <w:tc>
          <w:tcPr>
            <w:tcW w:w="529"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D3B9F22" w14:textId="77777777" w:rsidR="00864B91" w:rsidRPr="00B71D21" w:rsidRDefault="00864B91" w:rsidP="0097315D">
            <w:pPr>
              <w:spacing w:line="240" w:lineRule="exact"/>
              <w:rPr>
                <w:sz w:val="13"/>
                <w:szCs w:val="13"/>
              </w:rPr>
            </w:pPr>
            <w:r w:rsidRPr="00B71D21">
              <w:rPr>
                <w:sz w:val="13"/>
                <w:szCs w:val="13"/>
              </w:rPr>
              <w:t>2</w:t>
            </w:r>
          </w:p>
        </w:tc>
        <w:tc>
          <w:tcPr>
            <w:tcW w:w="56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354C765" w14:textId="77777777" w:rsidR="00864B91" w:rsidRPr="00B71D21" w:rsidRDefault="00864B91" w:rsidP="0097315D">
            <w:pPr>
              <w:spacing w:line="240" w:lineRule="exact"/>
              <w:rPr>
                <w:sz w:val="13"/>
                <w:szCs w:val="13"/>
              </w:rPr>
            </w:pPr>
            <w:r w:rsidRPr="00B71D21">
              <w:rPr>
                <w:sz w:val="13"/>
                <w:szCs w:val="13"/>
              </w:rPr>
              <w:t>2</w:t>
            </w:r>
          </w:p>
        </w:tc>
        <w:tc>
          <w:tcPr>
            <w:tcW w:w="590"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16726B33" w14:textId="77777777" w:rsidR="00864B91" w:rsidRPr="00B71D21" w:rsidRDefault="00864B91" w:rsidP="0097315D">
            <w:pPr>
              <w:spacing w:line="240" w:lineRule="exact"/>
              <w:rPr>
                <w:sz w:val="13"/>
                <w:szCs w:val="13"/>
              </w:rPr>
            </w:pPr>
            <w:r w:rsidRPr="00B71D21">
              <w:rPr>
                <w:sz w:val="13"/>
                <w:szCs w:val="13"/>
              </w:rPr>
              <w:t>2</w:t>
            </w:r>
          </w:p>
        </w:tc>
        <w:tc>
          <w:tcPr>
            <w:tcW w:w="55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E874098" w14:textId="77777777" w:rsidR="00864B91" w:rsidRPr="00B71D21" w:rsidRDefault="00864B91" w:rsidP="0097315D">
            <w:pPr>
              <w:spacing w:line="240" w:lineRule="exact"/>
              <w:jc w:val="right"/>
              <w:rPr>
                <w:b/>
                <w:bCs/>
                <w:sz w:val="13"/>
                <w:szCs w:val="13"/>
              </w:rPr>
            </w:pPr>
            <w:r w:rsidRPr="00B71D21">
              <w:rPr>
                <w:b/>
                <w:bCs/>
                <w:sz w:val="13"/>
                <w:szCs w:val="13"/>
              </w:rPr>
              <w:t xml:space="preserve">20 </w:t>
            </w:r>
          </w:p>
        </w:tc>
      </w:tr>
      <w:tr w:rsidR="00864B91" w:rsidRPr="00B71D21" w14:paraId="09C13C47" w14:textId="77777777" w:rsidTr="0097315D">
        <w:trPr>
          <w:trHeight w:val="236"/>
        </w:trPr>
        <w:tc>
          <w:tcPr>
            <w:tcW w:w="2959"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38E6BA9" w14:textId="77777777" w:rsidR="00864B91" w:rsidRPr="00B71D21" w:rsidRDefault="00864B91" w:rsidP="0097315D">
            <w:pPr>
              <w:spacing w:line="240" w:lineRule="exact"/>
              <w:rPr>
                <w:sz w:val="13"/>
                <w:szCs w:val="13"/>
              </w:rPr>
            </w:pPr>
            <w:r w:rsidRPr="00B71D21">
              <w:rPr>
                <w:sz w:val="13"/>
                <w:szCs w:val="13"/>
              </w:rPr>
              <w:t>Walstroom zeevaart</w:t>
            </w:r>
          </w:p>
        </w:tc>
        <w:tc>
          <w:tcPr>
            <w:tcW w:w="56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9C53093" w14:textId="77777777" w:rsidR="00864B91" w:rsidRPr="00B71D21" w:rsidRDefault="00864B91" w:rsidP="0097315D">
            <w:pPr>
              <w:spacing w:line="240" w:lineRule="exact"/>
              <w:rPr>
                <w:sz w:val="13"/>
                <w:szCs w:val="13"/>
              </w:rPr>
            </w:pPr>
          </w:p>
        </w:tc>
        <w:tc>
          <w:tcPr>
            <w:tcW w:w="56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CE54CBF" w14:textId="77777777" w:rsidR="00864B91" w:rsidRPr="00B71D21" w:rsidRDefault="00864B91" w:rsidP="0097315D">
            <w:pPr>
              <w:spacing w:line="240" w:lineRule="exact"/>
              <w:rPr>
                <w:sz w:val="13"/>
                <w:szCs w:val="13"/>
              </w:rPr>
            </w:pPr>
            <w:r w:rsidRPr="00B71D21">
              <w:rPr>
                <w:sz w:val="13"/>
                <w:szCs w:val="13"/>
              </w:rPr>
              <w:t>4</w:t>
            </w:r>
          </w:p>
        </w:tc>
        <w:tc>
          <w:tcPr>
            <w:tcW w:w="56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3BE10F4" w14:textId="77777777" w:rsidR="00864B91" w:rsidRPr="00B71D21" w:rsidRDefault="00864B91" w:rsidP="0097315D">
            <w:pPr>
              <w:spacing w:line="240" w:lineRule="exact"/>
              <w:rPr>
                <w:sz w:val="13"/>
                <w:szCs w:val="13"/>
              </w:rPr>
            </w:pPr>
            <w:r w:rsidRPr="00B71D21">
              <w:rPr>
                <w:sz w:val="13"/>
                <w:szCs w:val="13"/>
              </w:rPr>
              <w:t>6</w:t>
            </w:r>
          </w:p>
        </w:tc>
        <w:tc>
          <w:tcPr>
            <w:tcW w:w="570"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D9D4B1E" w14:textId="77777777" w:rsidR="00864B91" w:rsidRPr="00B71D21" w:rsidRDefault="00864B91" w:rsidP="0097315D">
            <w:pPr>
              <w:spacing w:line="240" w:lineRule="exact"/>
              <w:rPr>
                <w:sz w:val="13"/>
                <w:szCs w:val="13"/>
              </w:rPr>
            </w:pPr>
            <w:r w:rsidRPr="00B71D21">
              <w:rPr>
                <w:sz w:val="13"/>
                <w:szCs w:val="13"/>
              </w:rPr>
              <w:t>2</w:t>
            </w:r>
          </w:p>
        </w:tc>
        <w:tc>
          <w:tcPr>
            <w:tcW w:w="56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65775A5" w14:textId="77777777" w:rsidR="00864B91" w:rsidRPr="00B71D21" w:rsidRDefault="00864B91" w:rsidP="0097315D">
            <w:pPr>
              <w:spacing w:line="240" w:lineRule="exact"/>
              <w:rPr>
                <w:sz w:val="13"/>
                <w:szCs w:val="13"/>
              </w:rPr>
            </w:pPr>
          </w:p>
        </w:tc>
        <w:tc>
          <w:tcPr>
            <w:tcW w:w="575"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4491A2D" w14:textId="77777777" w:rsidR="00864B91" w:rsidRPr="00B71D21" w:rsidRDefault="00864B91" w:rsidP="0097315D">
            <w:pPr>
              <w:spacing w:line="240" w:lineRule="exact"/>
              <w:rPr>
                <w:sz w:val="13"/>
                <w:szCs w:val="13"/>
              </w:rPr>
            </w:pPr>
          </w:p>
        </w:tc>
        <w:tc>
          <w:tcPr>
            <w:tcW w:w="64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37E0504" w14:textId="77777777" w:rsidR="00864B91" w:rsidRPr="00B71D21" w:rsidRDefault="00864B91" w:rsidP="0097315D">
            <w:pPr>
              <w:spacing w:line="240" w:lineRule="exact"/>
              <w:rPr>
                <w:sz w:val="13"/>
                <w:szCs w:val="13"/>
              </w:rPr>
            </w:pPr>
          </w:p>
        </w:tc>
        <w:tc>
          <w:tcPr>
            <w:tcW w:w="52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4934E08" w14:textId="77777777" w:rsidR="00864B91" w:rsidRPr="00B71D21" w:rsidRDefault="00864B91" w:rsidP="0097315D">
            <w:pPr>
              <w:spacing w:line="240" w:lineRule="exact"/>
              <w:rPr>
                <w:sz w:val="13"/>
                <w:szCs w:val="13"/>
              </w:rPr>
            </w:pPr>
          </w:p>
        </w:tc>
        <w:tc>
          <w:tcPr>
            <w:tcW w:w="529"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225721B" w14:textId="77777777" w:rsidR="00864B91" w:rsidRPr="00B71D21" w:rsidRDefault="00864B91" w:rsidP="0097315D">
            <w:pPr>
              <w:spacing w:line="240" w:lineRule="exact"/>
              <w:rPr>
                <w:sz w:val="13"/>
                <w:szCs w:val="13"/>
              </w:rPr>
            </w:pPr>
          </w:p>
        </w:tc>
        <w:tc>
          <w:tcPr>
            <w:tcW w:w="56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197508C" w14:textId="77777777" w:rsidR="00864B91" w:rsidRPr="00B71D21" w:rsidRDefault="00864B91" w:rsidP="0097315D">
            <w:pPr>
              <w:spacing w:line="240" w:lineRule="exact"/>
              <w:rPr>
                <w:sz w:val="13"/>
                <w:szCs w:val="13"/>
              </w:rPr>
            </w:pPr>
          </w:p>
        </w:tc>
        <w:tc>
          <w:tcPr>
            <w:tcW w:w="590"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4F9E36E" w14:textId="77777777" w:rsidR="00864B91" w:rsidRPr="00B71D21" w:rsidRDefault="00864B91" w:rsidP="0097315D">
            <w:pPr>
              <w:spacing w:line="240" w:lineRule="exact"/>
              <w:rPr>
                <w:sz w:val="13"/>
                <w:szCs w:val="13"/>
              </w:rPr>
            </w:pPr>
          </w:p>
        </w:tc>
        <w:tc>
          <w:tcPr>
            <w:tcW w:w="55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1969AE7" w14:textId="77777777" w:rsidR="00864B91" w:rsidRPr="00B71D21" w:rsidRDefault="00864B91" w:rsidP="0097315D">
            <w:pPr>
              <w:spacing w:line="240" w:lineRule="exact"/>
              <w:jc w:val="right"/>
              <w:rPr>
                <w:b/>
                <w:bCs/>
                <w:sz w:val="13"/>
                <w:szCs w:val="13"/>
              </w:rPr>
            </w:pPr>
            <w:r w:rsidRPr="00B71D21">
              <w:rPr>
                <w:b/>
                <w:bCs/>
                <w:sz w:val="13"/>
                <w:szCs w:val="13"/>
              </w:rPr>
              <w:t xml:space="preserve">12 </w:t>
            </w:r>
          </w:p>
        </w:tc>
      </w:tr>
      <w:tr w:rsidR="00864B91" w:rsidRPr="00B71D21" w14:paraId="4BB8B4AE" w14:textId="77777777" w:rsidTr="0097315D">
        <w:trPr>
          <w:trHeight w:val="236"/>
        </w:trPr>
        <w:tc>
          <w:tcPr>
            <w:tcW w:w="2959"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53237A6" w14:textId="4527C218" w:rsidR="00864B91" w:rsidRPr="00B71D21" w:rsidRDefault="00864B91" w:rsidP="0097315D">
            <w:pPr>
              <w:spacing w:line="240" w:lineRule="exact"/>
              <w:rPr>
                <w:sz w:val="13"/>
                <w:szCs w:val="13"/>
              </w:rPr>
            </w:pPr>
            <w:r w:rsidRPr="00B71D21">
              <w:rPr>
                <w:sz w:val="13"/>
                <w:szCs w:val="13"/>
              </w:rPr>
              <w:t>Omschakelfonds</w:t>
            </w:r>
          </w:p>
        </w:tc>
        <w:tc>
          <w:tcPr>
            <w:tcW w:w="56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28DC811" w14:textId="77777777" w:rsidR="00864B91" w:rsidRPr="00B71D21" w:rsidRDefault="00864B91" w:rsidP="0097315D">
            <w:pPr>
              <w:spacing w:line="240" w:lineRule="exact"/>
              <w:rPr>
                <w:sz w:val="13"/>
                <w:szCs w:val="13"/>
              </w:rPr>
            </w:pPr>
            <w:r w:rsidRPr="00B71D21">
              <w:rPr>
                <w:sz w:val="13"/>
                <w:szCs w:val="13"/>
              </w:rPr>
              <w:t>10</w:t>
            </w:r>
          </w:p>
        </w:tc>
        <w:tc>
          <w:tcPr>
            <w:tcW w:w="56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1440ED6D" w14:textId="77777777" w:rsidR="00864B91" w:rsidRPr="00B71D21" w:rsidRDefault="00864B91" w:rsidP="0097315D">
            <w:pPr>
              <w:spacing w:line="240" w:lineRule="exact"/>
              <w:rPr>
                <w:sz w:val="13"/>
                <w:szCs w:val="13"/>
              </w:rPr>
            </w:pPr>
            <w:r w:rsidRPr="00B71D21">
              <w:rPr>
                <w:sz w:val="13"/>
                <w:szCs w:val="13"/>
              </w:rPr>
              <w:t>65</w:t>
            </w:r>
          </w:p>
        </w:tc>
        <w:tc>
          <w:tcPr>
            <w:tcW w:w="56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19E11963" w14:textId="77777777" w:rsidR="00864B91" w:rsidRPr="00B71D21" w:rsidRDefault="00864B91" w:rsidP="0097315D">
            <w:pPr>
              <w:spacing w:line="240" w:lineRule="exact"/>
              <w:rPr>
                <w:sz w:val="13"/>
                <w:szCs w:val="13"/>
              </w:rPr>
            </w:pPr>
            <w:r w:rsidRPr="00B71D21">
              <w:rPr>
                <w:sz w:val="13"/>
                <w:szCs w:val="13"/>
              </w:rPr>
              <w:t>50</w:t>
            </w:r>
          </w:p>
        </w:tc>
        <w:tc>
          <w:tcPr>
            <w:tcW w:w="570"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B97AA94" w14:textId="77777777" w:rsidR="00864B91" w:rsidRPr="00B71D21" w:rsidRDefault="00864B91" w:rsidP="0097315D">
            <w:pPr>
              <w:spacing w:line="240" w:lineRule="exact"/>
              <w:rPr>
                <w:sz w:val="13"/>
                <w:szCs w:val="13"/>
              </w:rPr>
            </w:pPr>
            <w:r w:rsidRPr="00B71D21">
              <w:rPr>
                <w:sz w:val="13"/>
                <w:szCs w:val="13"/>
              </w:rPr>
              <w:t>50</w:t>
            </w:r>
          </w:p>
        </w:tc>
        <w:tc>
          <w:tcPr>
            <w:tcW w:w="56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477D1C6" w14:textId="77777777" w:rsidR="00864B91" w:rsidRPr="00B71D21" w:rsidRDefault="00864B91" w:rsidP="0097315D">
            <w:pPr>
              <w:spacing w:line="240" w:lineRule="exact"/>
              <w:rPr>
                <w:sz w:val="13"/>
                <w:szCs w:val="13"/>
              </w:rPr>
            </w:pPr>
          </w:p>
        </w:tc>
        <w:tc>
          <w:tcPr>
            <w:tcW w:w="575"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3B762E2" w14:textId="77777777" w:rsidR="00864B91" w:rsidRPr="00B71D21" w:rsidRDefault="00864B91" w:rsidP="0097315D">
            <w:pPr>
              <w:spacing w:line="240" w:lineRule="exact"/>
              <w:rPr>
                <w:sz w:val="13"/>
                <w:szCs w:val="13"/>
              </w:rPr>
            </w:pPr>
          </w:p>
        </w:tc>
        <w:tc>
          <w:tcPr>
            <w:tcW w:w="64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D595CA7" w14:textId="77777777" w:rsidR="00864B91" w:rsidRPr="00B71D21" w:rsidRDefault="00864B91" w:rsidP="0097315D">
            <w:pPr>
              <w:spacing w:line="240" w:lineRule="exact"/>
              <w:rPr>
                <w:sz w:val="13"/>
                <w:szCs w:val="13"/>
              </w:rPr>
            </w:pPr>
          </w:p>
        </w:tc>
        <w:tc>
          <w:tcPr>
            <w:tcW w:w="52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84469E1" w14:textId="77777777" w:rsidR="00864B91" w:rsidRPr="00B71D21" w:rsidRDefault="00864B91" w:rsidP="0097315D">
            <w:pPr>
              <w:spacing w:line="240" w:lineRule="exact"/>
              <w:rPr>
                <w:sz w:val="13"/>
                <w:szCs w:val="13"/>
              </w:rPr>
            </w:pPr>
          </w:p>
        </w:tc>
        <w:tc>
          <w:tcPr>
            <w:tcW w:w="529"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39EB635" w14:textId="77777777" w:rsidR="00864B91" w:rsidRPr="00B71D21" w:rsidRDefault="00864B91" w:rsidP="0097315D">
            <w:pPr>
              <w:spacing w:line="240" w:lineRule="exact"/>
              <w:rPr>
                <w:sz w:val="13"/>
                <w:szCs w:val="13"/>
              </w:rPr>
            </w:pPr>
          </w:p>
        </w:tc>
        <w:tc>
          <w:tcPr>
            <w:tcW w:w="56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AC0BE15" w14:textId="77777777" w:rsidR="00864B91" w:rsidRPr="00B71D21" w:rsidRDefault="00864B91" w:rsidP="0097315D">
            <w:pPr>
              <w:spacing w:line="240" w:lineRule="exact"/>
              <w:rPr>
                <w:sz w:val="13"/>
                <w:szCs w:val="13"/>
              </w:rPr>
            </w:pPr>
          </w:p>
        </w:tc>
        <w:tc>
          <w:tcPr>
            <w:tcW w:w="590"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F49199F" w14:textId="77777777" w:rsidR="00864B91" w:rsidRPr="00B71D21" w:rsidRDefault="00864B91" w:rsidP="0097315D">
            <w:pPr>
              <w:spacing w:line="240" w:lineRule="exact"/>
              <w:rPr>
                <w:sz w:val="13"/>
                <w:szCs w:val="13"/>
              </w:rPr>
            </w:pPr>
          </w:p>
        </w:tc>
        <w:tc>
          <w:tcPr>
            <w:tcW w:w="55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268DB7A" w14:textId="77777777" w:rsidR="00864B91" w:rsidRPr="00B71D21" w:rsidRDefault="00864B91" w:rsidP="0097315D">
            <w:pPr>
              <w:spacing w:line="240" w:lineRule="exact"/>
              <w:jc w:val="right"/>
              <w:rPr>
                <w:b/>
                <w:bCs/>
                <w:sz w:val="13"/>
                <w:szCs w:val="13"/>
              </w:rPr>
            </w:pPr>
            <w:r w:rsidRPr="00B71D21">
              <w:rPr>
                <w:b/>
                <w:bCs/>
                <w:sz w:val="13"/>
                <w:szCs w:val="13"/>
              </w:rPr>
              <w:t xml:space="preserve">175 </w:t>
            </w:r>
          </w:p>
        </w:tc>
      </w:tr>
      <w:tr w:rsidR="00864B91" w:rsidRPr="00B71D21" w14:paraId="0390CAEB" w14:textId="77777777" w:rsidTr="0097315D">
        <w:trPr>
          <w:trHeight w:val="236"/>
        </w:trPr>
        <w:tc>
          <w:tcPr>
            <w:tcW w:w="2959"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7F85D7E" w14:textId="77777777" w:rsidR="00864B91" w:rsidRPr="00B71D21" w:rsidRDefault="00864B91" w:rsidP="0097315D">
            <w:pPr>
              <w:spacing w:line="240" w:lineRule="exact"/>
              <w:rPr>
                <w:sz w:val="13"/>
                <w:szCs w:val="13"/>
              </w:rPr>
            </w:pPr>
            <w:r w:rsidRPr="00B71D21">
              <w:rPr>
                <w:sz w:val="13"/>
                <w:szCs w:val="13"/>
              </w:rPr>
              <w:t>Mestverwerking</w:t>
            </w:r>
          </w:p>
        </w:tc>
        <w:tc>
          <w:tcPr>
            <w:tcW w:w="56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E275BED" w14:textId="77777777" w:rsidR="00864B91" w:rsidRPr="00B71D21" w:rsidRDefault="00864B91" w:rsidP="0097315D">
            <w:pPr>
              <w:spacing w:line="240" w:lineRule="exact"/>
              <w:rPr>
                <w:sz w:val="13"/>
                <w:szCs w:val="13"/>
              </w:rPr>
            </w:pPr>
          </w:p>
        </w:tc>
        <w:tc>
          <w:tcPr>
            <w:tcW w:w="56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26FE72EF" w14:textId="77777777" w:rsidR="00864B91" w:rsidRPr="00B71D21" w:rsidRDefault="00864B91" w:rsidP="0097315D">
            <w:pPr>
              <w:spacing w:line="240" w:lineRule="exact"/>
              <w:rPr>
                <w:sz w:val="13"/>
                <w:szCs w:val="13"/>
              </w:rPr>
            </w:pPr>
            <w:r w:rsidRPr="00B71D21">
              <w:rPr>
                <w:sz w:val="13"/>
                <w:szCs w:val="13"/>
              </w:rPr>
              <w:t>2</w:t>
            </w:r>
          </w:p>
        </w:tc>
        <w:tc>
          <w:tcPr>
            <w:tcW w:w="56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A8BFA84" w14:textId="77777777" w:rsidR="00864B91" w:rsidRPr="00B71D21" w:rsidRDefault="00864B91" w:rsidP="0097315D">
            <w:pPr>
              <w:spacing w:line="240" w:lineRule="exact"/>
              <w:rPr>
                <w:sz w:val="13"/>
                <w:szCs w:val="13"/>
              </w:rPr>
            </w:pPr>
            <w:r w:rsidRPr="00B71D21">
              <w:rPr>
                <w:sz w:val="13"/>
                <w:szCs w:val="13"/>
              </w:rPr>
              <w:t>2</w:t>
            </w:r>
          </w:p>
        </w:tc>
        <w:tc>
          <w:tcPr>
            <w:tcW w:w="570"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7165C91" w14:textId="77777777" w:rsidR="00864B91" w:rsidRPr="00B71D21" w:rsidRDefault="00864B91" w:rsidP="0097315D">
            <w:pPr>
              <w:spacing w:line="240" w:lineRule="exact"/>
              <w:rPr>
                <w:sz w:val="13"/>
                <w:szCs w:val="13"/>
              </w:rPr>
            </w:pPr>
            <w:r w:rsidRPr="00B71D21">
              <w:rPr>
                <w:sz w:val="13"/>
                <w:szCs w:val="13"/>
              </w:rPr>
              <w:t>2</w:t>
            </w:r>
          </w:p>
        </w:tc>
        <w:tc>
          <w:tcPr>
            <w:tcW w:w="56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FE9EC82" w14:textId="77777777" w:rsidR="00864B91" w:rsidRPr="00B71D21" w:rsidRDefault="00864B91" w:rsidP="0097315D">
            <w:pPr>
              <w:spacing w:line="240" w:lineRule="exact"/>
              <w:rPr>
                <w:sz w:val="13"/>
                <w:szCs w:val="13"/>
              </w:rPr>
            </w:pPr>
            <w:r w:rsidRPr="00B71D21">
              <w:rPr>
                <w:sz w:val="13"/>
                <w:szCs w:val="13"/>
              </w:rPr>
              <w:t>2</w:t>
            </w:r>
          </w:p>
        </w:tc>
        <w:tc>
          <w:tcPr>
            <w:tcW w:w="575"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C231C27" w14:textId="77777777" w:rsidR="00864B91" w:rsidRPr="00B71D21" w:rsidRDefault="00864B91" w:rsidP="0097315D">
            <w:pPr>
              <w:spacing w:line="240" w:lineRule="exact"/>
              <w:rPr>
                <w:sz w:val="13"/>
                <w:szCs w:val="13"/>
              </w:rPr>
            </w:pPr>
            <w:r w:rsidRPr="00B71D21">
              <w:rPr>
                <w:sz w:val="13"/>
                <w:szCs w:val="13"/>
              </w:rPr>
              <w:t>2</w:t>
            </w:r>
          </w:p>
        </w:tc>
        <w:tc>
          <w:tcPr>
            <w:tcW w:w="64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9FBF7C8" w14:textId="77777777" w:rsidR="00864B91" w:rsidRPr="00B71D21" w:rsidRDefault="00864B91" w:rsidP="0097315D">
            <w:pPr>
              <w:spacing w:line="240" w:lineRule="exact"/>
              <w:rPr>
                <w:sz w:val="13"/>
                <w:szCs w:val="13"/>
              </w:rPr>
            </w:pPr>
            <w:r w:rsidRPr="00B71D21">
              <w:rPr>
                <w:sz w:val="13"/>
                <w:szCs w:val="13"/>
              </w:rPr>
              <w:t>1</w:t>
            </w:r>
          </w:p>
        </w:tc>
        <w:tc>
          <w:tcPr>
            <w:tcW w:w="52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25D97FD" w14:textId="77777777" w:rsidR="00864B91" w:rsidRPr="00B71D21" w:rsidRDefault="00864B91" w:rsidP="0097315D">
            <w:pPr>
              <w:spacing w:line="240" w:lineRule="exact"/>
              <w:rPr>
                <w:sz w:val="13"/>
                <w:szCs w:val="13"/>
              </w:rPr>
            </w:pPr>
            <w:r w:rsidRPr="00B71D21">
              <w:rPr>
                <w:sz w:val="13"/>
                <w:szCs w:val="13"/>
              </w:rPr>
              <w:t>1</w:t>
            </w:r>
          </w:p>
        </w:tc>
        <w:tc>
          <w:tcPr>
            <w:tcW w:w="529"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B9C80B4" w14:textId="77777777" w:rsidR="00864B91" w:rsidRPr="00B71D21" w:rsidRDefault="00864B91" w:rsidP="0097315D">
            <w:pPr>
              <w:spacing w:line="240" w:lineRule="exact"/>
              <w:rPr>
                <w:sz w:val="13"/>
                <w:szCs w:val="13"/>
              </w:rPr>
            </w:pPr>
            <w:r w:rsidRPr="00B71D21">
              <w:rPr>
                <w:sz w:val="13"/>
                <w:szCs w:val="13"/>
              </w:rPr>
              <w:t>1</w:t>
            </w:r>
          </w:p>
        </w:tc>
        <w:tc>
          <w:tcPr>
            <w:tcW w:w="56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1E025149" w14:textId="77777777" w:rsidR="00864B91" w:rsidRPr="00B71D21" w:rsidRDefault="00864B91" w:rsidP="0097315D">
            <w:pPr>
              <w:spacing w:line="240" w:lineRule="exact"/>
              <w:rPr>
                <w:sz w:val="13"/>
                <w:szCs w:val="13"/>
              </w:rPr>
            </w:pPr>
            <w:r w:rsidRPr="00B71D21">
              <w:rPr>
                <w:sz w:val="13"/>
                <w:szCs w:val="13"/>
              </w:rPr>
              <w:t>1</w:t>
            </w:r>
          </w:p>
        </w:tc>
        <w:tc>
          <w:tcPr>
            <w:tcW w:w="590"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9F52A78" w14:textId="77777777" w:rsidR="00864B91" w:rsidRPr="00B71D21" w:rsidRDefault="00864B91" w:rsidP="0097315D">
            <w:pPr>
              <w:spacing w:line="240" w:lineRule="exact"/>
              <w:rPr>
                <w:sz w:val="13"/>
                <w:szCs w:val="13"/>
              </w:rPr>
            </w:pPr>
            <w:r w:rsidRPr="00B71D21">
              <w:rPr>
                <w:sz w:val="13"/>
                <w:szCs w:val="13"/>
              </w:rPr>
              <w:t>1</w:t>
            </w:r>
          </w:p>
        </w:tc>
        <w:tc>
          <w:tcPr>
            <w:tcW w:w="55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2D6B2C57" w14:textId="77777777" w:rsidR="00864B91" w:rsidRPr="00B71D21" w:rsidRDefault="00864B91" w:rsidP="0097315D">
            <w:pPr>
              <w:spacing w:line="240" w:lineRule="exact"/>
              <w:jc w:val="right"/>
              <w:rPr>
                <w:b/>
                <w:bCs/>
                <w:sz w:val="13"/>
                <w:szCs w:val="13"/>
              </w:rPr>
            </w:pPr>
            <w:r w:rsidRPr="00B71D21">
              <w:rPr>
                <w:b/>
                <w:bCs/>
                <w:sz w:val="13"/>
                <w:szCs w:val="13"/>
              </w:rPr>
              <w:t xml:space="preserve">15 </w:t>
            </w:r>
          </w:p>
        </w:tc>
      </w:tr>
      <w:tr w:rsidR="00864B91" w:rsidRPr="00B71D21" w14:paraId="6F482BE8" w14:textId="77777777" w:rsidTr="0097315D">
        <w:trPr>
          <w:trHeight w:val="236"/>
        </w:trPr>
        <w:tc>
          <w:tcPr>
            <w:tcW w:w="2959"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4C54D85" w14:textId="77777777" w:rsidR="00864B91" w:rsidRPr="00B71D21" w:rsidRDefault="00864B91" w:rsidP="0097315D">
            <w:pPr>
              <w:spacing w:line="240" w:lineRule="exact"/>
              <w:rPr>
                <w:sz w:val="13"/>
                <w:szCs w:val="13"/>
              </w:rPr>
            </w:pPr>
            <w:r w:rsidRPr="00B71D21">
              <w:rPr>
                <w:sz w:val="13"/>
                <w:szCs w:val="13"/>
              </w:rPr>
              <w:t>Innovatie Bouw</w:t>
            </w:r>
          </w:p>
        </w:tc>
        <w:tc>
          <w:tcPr>
            <w:tcW w:w="56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03BD158" w14:textId="77777777" w:rsidR="00864B91" w:rsidRPr="00B71D21" w:rsidRDefault="00864B91" w:rsidP="0097315D">
            <w:pPr>
              <w:spacing w:line="240" w:lineRule="exact"/>
              <w:rPr>
                <w:sz w:val="13"/>
                <w:szCs w:val="13"/>
              </w:rPr>
            </w:pPr>
            <w:r w:rsidRPr="00B71D21">
              <w:rPr>
                <w:sz w:val="13"/>
                <w:szCs w:val="13"/>
              </w:rPr>
              <w:t>5</w:t>
            </w:r>
          </w:p>
        </w:tc>
        <w:tc>
          <w:tcPr>
            <w:tcW w:w="56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11DAD146" w14:textId="77777777" w:rsidR="00864B91" w:rsidRPr="00B71D21" w:rsidRDefault="00864B91" w:rsidP="0097315D">
            <w:pPr>
              <w:spacing w:line="240" w:lineRule="exact"/>
              <w:rPr>
                <w:sz w:val="13"/>
                <w:szCs w:val="13"/>
              </w:rPr>
            </w:pPr>
            <w:r w:rsidRPr="00B71D21">
              <w:rPr>
                <w:sz w:val="13"/>
                <w:szCs w:val="13"/>
              </w:rPr>
              <w:t>10</w:t>
            </w:r>
          </w:p>
        </w:tc>
        <w:tc>
          <w:tcPr>
            <w:tcW w:w="56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129B15AB" w14:textId="77777777" w:rsidR="00864B91" w:rsidRPr="00B71D21" w:rsidRDefault="00864B91" w:rsidP="0097315D">
            <w:pPr>
              <w:spacing w:line="240" w:lineRule="exact"/>
              <w:rPr>
                <w:sz w:val="13"/>
                <w:szCs w:val="13"/>
              </w:rPr>
            </w:pPr>
            <w:r w:rsidRPr="00B71D21">
              <w:rPr>
                <w:sz w:val="13"/>
                <w:szCs w:val="13"/>
              </w:rPr>
              <w:t>10</w:t>
            </w:r>
          </w:p>
        </w:tc>
        <w:tc>
          <w:tcPr>
            <w:tcW w:w="570"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29AFB8B" w14:textId="77777777" w:rsidR="00864B91" w:rsidRPr="00B71D21" w:rsidRDefault="00864B91" w:rsidP="0097315D">
            <w:pPr>
              <w:spacing w:line="240" w:lineRule="exact"/>
              <w:rPr>
                <w:sz w:val="13"/>
                <w:szCs w:val="13"/>
              </w:rPr>
            </w:pPr>
          </w:p>
        </w:tc>
        <w:tc>
          <w:tcPr>
            <w:tcW w:w="56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EB0FF42" w14:textId="77777777" w:rsidR="00864B91" w:rsidRPr="00B71D21" w:rsidRDefault="00864B91" w:rsidP="0097315D">
            <w:pPr>
              <w:spacing w:line="240" w:lineRule="exact"/>
              <w:rPr>
                <w:sz w:val="13"/>
                <w:szCs w:val="13"/>
              </w:rPr>
            </w:pPr>
          </w:p>
        </w:tc>
        <w:tc>
          <w:tcPr>
            <w:tcW w:w="575"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173D6B62" w14:textId="77777777" w:rsidR="00864B91" w:rsidRPr="00B71D21" w:rsidRDefault="00864B91" w:rsidP="0097315D">
            <w:pPr>
              <w:spacing w:line="240" w:lineRule="exact"/>
              <w:rPr>
                <w:sz w:val="13"/>
                <w:szCs w:val="13"/>
              </w:rPr>
            </w:pPr>
          </w:p>
        </w:tc>
        <w:tc>
          <w:tcPr>
            <w:tcW w:w="64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2A4D515D" w14:textId="77777777" w:rsidR="00864B91" w:rsidRPr="00B71D21" w:rsidRDefault="00864B91" w:rsidP="0097315D">
            <w:pPr>
              <w:spacing w:line="240" w:lineRule="exact"/>
              <w:rPr>
                <w:sz w:val="13"/>
                <w:szCs w:val="13"/>
              </w:rPr>
            </w:pPr>
          </w:p>
        </w:tc>
        <w:tc>
          <w:tcPr>
            <w:tcW w:w="52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337308D" w14:textId="77777777" w:rsidR="00864B91" w:rsidRPr="00B71D21" w:rsidRDefault="00864B91" w:rsidP="0097315D">
            <w:pPr>
              <w:spacing w:line="240" w:lineRule="exact"/>
              <w:rPr>
                <w:sz w:val="13"/>
                <w:szCs w:val="13"/>
              </w:rPr>
            </w:pPr>
          </w:p>
        </w:tc>
        <w:tc>
          <w:tcPr>
            <w:tcW w:w="529"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274E9446" w14:textId="77777777" w:rsidR="00864B91" w:rsidRPr="00B71D21" w:rsidRDefault="00864B91" w:rsidP="0097315D">
            <w:pPr>
              <w:spacing w:line="240" w:lineRule="exact"/>
              <w:rPr>
                <w:sz w:val="13"/>
                <w:szCs w:val="13"/>
              </w:rPr>
            </w:pPr>
          </w:p>
        </w:tc>
        <w:tc>
          <w:tcPr>
            <w:tcW w:w="56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C9B0F6F" w14:textId="77777777" w:rsidR="00864B91" w:rsidRPr="00B71D21" w:rsidRDefault="00864B91" w:rsidP="0097315D">
            <w:pPr>
              <w:spacing w:line="240" w:lineRule="exact"/>
              <w:rPr>
                <w:sz w:val="13"/>
                <w:szCs w:val="13"/>
              </w:rPr>
            </w:pPr>
          </w:p>
        </w:tc>
        <w:tc>
          <w:tcPr>
            <w:tcW w:w="590"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3ABCC2C" w14:textId="77777777" w:rsidR="00864B91" w:rsidRPr="00B71D21" w:rsidRDefault="00864B91" w:rsidP="0097315D">
            <w:pPr>
              <w:spacing w:line="240" w:lineRule="exact"/>
              <w:rPr>
                <w:sz w:val="13"/>
                <w:szCs w:val="13"/>
              </w:rPr>
            </w:pPr>
          </w:p>
        </w:tc>
        <w:tc>
          <w:tcPr>
            <w:tcW w:w="55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0C48C53" w14:textId="77777777" w:rsidR="00864B91" w:rsidRPr="00B71D21" w:rsidRDefault="00864B91" w:rsidP="0097315D">
            <w:pPr>
              <w:spacing w:line="240" w:lineRule="exact"/>
              <w:jc w:val="right"/>
              <w:rPr>
                <w:b/>
                <w:bCs/>
                <w:sz w:val="13"/>
                <w:szCs w:val="13"/>
              </w:rPr>
            </w:pPr>
            <w:r w:rsidRPr="00B71D21">
              <w:rPr>
                <w:b/>
                <w:bCs/>
                <w:sz w:val="13"/>
                <w:szCs w:val="13"/>
              </w:rPr>
              <w:t>25**</w:t>
            </w:r>
          </w:p>
        </w:tc>
      </w:tr>
      <w:tr w:rsidR="00864B91" w:rsidRPr="00B71D21" w14:paraId="46261C80" w14:textId="77777777" w:rsidTr="0097315D">
        <w:trPr>
          <w:trHeight w:val="236"/>
        </w:trPr>
        <w:tc>
          <w:tcPr>
            <w:tcW w:w="2959"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EC968BB" w14:textId="77777777" w:rsidR="00864B91" w:rsidRPr="00B71D21" w:rsidRDefault="00864B91" w:rsidP="0097315D">
            <w:pPr>
              <w:spacing w:line="240" w:lineRule="exact"/>
              <w:rPr>
                <w:sz w:val="13"/>
                <w:szCs w:val="13"/>
              </w:rPr>
            </w:pPr>
            <w:r w:rsidRPr="00B71D21">
              <w:rPr>
                <w:sz w:val="13"/>
                <w:szCs w:val="13"/>
              </w:rPr>
              <w:t>Handhaving ter ondersteuning van pakket</w:t>
            </w:r>
          </w:p>
        </w:tc>
        <w:tc>
          <w:tcPr>
            <w:tcW w:w="56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FC394BD" w14:textId="77777777" w:rsidR="00864B91" w:rsidRPr="00B71D21" w:rsidRDefault="00864B91" w:rsidP="0097315D">
            <w:pPr>
              <w:spacing w:line="240" w:lineRule="exact"/>
              <w:rPr>
                <w:sz w:val="13"/>
                <w:szCs w:val="13"/>
              </w:rPr>
            </w:pPr>
            <w:r w:rsidRPr="00B71D21">
              <w:rPr>
                <w:sz w:val="13"/>
                <w:szCs w:val="13"/>
              </w:rPr>
              <w:t xml:space="preserve">2 </w:t>
            </w:r>
          </w:p>
        </w:tc>
        <w:tc>
          <w:tcPr>
            <w:tcW w:w="56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1D2E0974" w14:textId="77777777" w:rsidR="00864B91" w:rsidRPr="00B71D21" w:rsidRDefault="00864B91" w:rsidP="0097315D">
            <w:pPr>
              <w:spacing w:line="240" w:lineRule="exact"/>
              <w:rPr>
                <w:sz w:val="13"/>
                <w:szCs w:val="13"/>
              </w:rPr>
            </w:pPr>
            <w:r w:rsidRPr="00B71D21">
              <w:rPr>
                <w:sz w:val="13"/>
                <w:szCs w:val="13"/>
              </w:rPr>
              <w:t xml:space="preserve">4 </w:t>
            </w:r>
          </w:p>
        </w:tc>
        <w:tc>
          <w:tcPr>
            <w:tcW w:w="56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A2D651C" w14:textId="77777777" w:rsidR="00864B91" w:rsidRPr="00B71D21" w:rsidRDefault="00864B91" w:rsidP="0097315D">
            <w:pPr>
              <w:spacing w:line="240" w:lineRule="exact"/>
              <w:rPr>
                <w:sz w:val="13"/>
                <w:szCs w:val="13"/>
              </w:rPr>
            </w:pPr>
            <w:r w:rsidRPr="00B71D21">
              <w:rPr>
                <w:sz w:val="13"/>
                <w:szCs w:val="13"/>
              </w:rPr>
              <w:t xml:space="preserve">6 </w:t>
            </w:r>
          </w:p>
        </w:tc>
        <w:tc>
          <w:tcPr>
            <w:tcW w:w="570"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A8C9EF8" w14:textId="77777777" w:rsidR="00864B91" w:rsidRPr="00B71D21" w:rsidRDefault="00864B91" w:rsidP="0097315D">
            <w:pPr>
              <w:spacing w:line="240" w:lineRule="exact"/>
              <w:rPr>
                <w:sz w:val="13"/>
                <w:szCs w:val="13"/>
              </w:rPr>
            </w:pPr>
            <w:r w:rsidRPr="00B71D21">
              <w:rPr>
                <w:sz w:val="13"/>
                <w:szCs w:val="13"/>
              </w:rPr>
              <w:t xml:space="preserve">8 </w:t>
            </w:r>
          </w:p>
        </w:tc>
        <w:tc>
          <w:tcPr>
            <w:tcW w:w="56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FBB419F" w14:textId="77777777" w:rsidR="00864B91" w:rsidRPr="00B71D21" w:rsidRDefault="00864B91" w:rsidP="0097315D">
            <w:pPr>
              <w:spacing w:line="240" w:lineRule="exact"/>
              <w:rPr>
                <w:sz w:val="13"/>
                <w:szCs w:val="13"/>
              </w:rPr>
            </w:pPr>
            <w:r w:rsidRPr="00B71D21">
              <w:rPr>
                <w:sz w:val="13"/>
                <w:szCs w:val="13"/>
              </w:rPr>
              <w:t xml:space="preserve">10 </w:t>
            </w:r>
          </w:p>
        </w:tc>
        <w:tc>
          <w:tcPr>
            <w:tcW w:w="575"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DD14D12" w14:textId="77777777" w:rsidR="00864B91" w:rsidRPr="00B71D21" w:rsidRDefault="00864B91" w:rsidP="0097315D">
            <w:pPr>
              <w:spacing w:line="240" w:lineRule="exact"/>
              <w:rPr>
                <w:sz w:val="13"/>
                <w:szCs w:val="13"/>
              </w:rPr>
            </w:pPr>
            <w:r w:rsidRPr="00B71D21">
              <w:rPr>
                <w:sz w:val="13"/>
                <w:szCs w:val="13"/>
              </w:rPr>
              <w:t xml:space="preserve">10 </w:t>
            </w:r>
          </w:p>
        </w:tc>
        <w:tc>
          <w:tcPr>
            <w:tcW w:w="64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186A35A" w14:textId="77777777" w:rsidR="00864B91" w:rsidRPr="00B71D21" w:rsidRDefault="00864B91" w:rsidP="0097315D">
            <w:pPr>
              <w:spacing w:line="240" w:lineRule="exact"/>
              <w:rPr>
                <w:sz w:val="13"/>
                <w:szCs w:val="13"/>
              </w:rPr>
            </w:pPr>
            <w:r w:rsidRPr="00B71D21">
              <w:rPr>
                <w:sz w:val="13"/>
                <w:szCs w:val="13"/>
              </w:rPr>
              <w:t xml:space="preserve">10 </w:t>
            </w:r>
          </w:p>
        </w:tc>
        <w:tc>
          <w:tcPr>
            <w:tcW w:w="52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535782E" w14:textId="77777777" w:rsidR="00864B91" w:rsidRPr="00B71D21" w:rsidRDefault="00864B91" w:rsidP="0097315D">
            <w:pPr>
              <w:spacing w:line="240" w:lineRule="exact"/>
              <w:rPr>
                <w:sz w:val="13"/>
                <w:szCs w:val="13"/>
              </w:rPr>
            </w:pPr>
            <w:r w:rsidRPr="00B71D21">
              <w:rPr>
                <w:sz w:val="13"/>
                <w:szCs w:val="13"/>
              </w:rPr>
              <w:t xml:space="preserve">10 </w:t>
            </w:r>
          </w:p>
        </w:tc>
        <w:tc>
          <w:tcPr>
            <w:tcW w:w="529"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F50574C" w14:textId="77777777" w:rsidR="00864B91" w:rsidRPr="00B71D21" w:rsidRDefault="00864B91" w:rsidP="0097315D">
            <w:pPr>
              <w:spacing w:line="240" w:lineRule="exact"/>
              <w:rPr>
                <w:sz w:val="13"/>
                <w:szCs w:val="13"/>
              </w:rPr>
            </w:pPr>
            <w:r w:rsidRPr="00B71D21">
              <w:rPr>
                <w:sz w:val="13"/>
                <w:szCs w:val="13"/>
              </w:rPr>
              <w:t xml:space="preserve">10 </w:t>
            </w:r>
          </w:p>
        </w:tc>
        <w:tc>
          <w:tcPr>
            <w:tcW w:w="56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831EF9A" w14:textId="77777777" w:rsidR="00864B91" w:rsidRPr="00B71D21" w:rsidRDefault="00864B91" w:rsidP="0097315D">
            <w:pPr>
              <w:spacing w:line="240" w:lineRule="exact"/>
              <w:rPr>
                <w:sz w:val="13"/>
                <w:szCs w:val="13"/>
              </w:rPr>
            </w:pPr>
            <w:r w:rsidRPr="00B71D21">
              <w:rPr>
                <w:sz w:val="13"/>
                <w:szCs w:val="13"/>
              </w:rPr>
              <w:t xml:space="preserve">10 </w:t>
            </w:r>
          </w:p>
        </w:tc>
        <w:tc>
          <w:tcPr>
            <w:tcW w:w="590"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EC1BD7E" w14:textId="77777777" w:rsidR="00864B91" w:rsidRPr="00B71D21" w:rsidRDefault="00864B91" w:rsidP="0097315D">
            <w:pPr>
              <w:spacing w:line="240" w:lineRule="exact"/>
              <w:rPr>
                <w:sz w:val="13"/>
                <w:szCs w:val="13"/>
              </w:rPr>
            </w:pPr>
            <w:r w:rsidRPr="00B71D21">
              <w:rPr>
                <w:sz w:val="13"/>
                <w:szCs w:val="13"/>
              </w:rPr>
              <w:t xml:space="preserve">10 </w:t>
            </w:r>
          </w:p>
        </w:tc>
        <w:tc>
          <w:tcPr>
            <w:tcW w:w="55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98F3662" w14:textId="77777777" w:rsidR="00864B91" w:rsidRPr="00B71D21" w:rsidRDefault="00864B91" w:rsidP="0097315D">
            <w:pPr>
              <w:spacing w:line="240" w:lineRule="exact"/>
              <w:jc w:val="right"/>
              <w:rPr>
                <w:b/>
                <w:bCs/>
                <w:sz w:val="13"/>
                <w:szCs w:val="13"/>
              </w:rPr>
            </w:pPr>
            <w:r w:rsidRPr="00B71D21">
              <w:rPr>
                <w:b/>
                <w:bCs/>
                <w:sz w:val="13"/>
                <w:szCs w:val="13"/>
              </w:rPr>
              <w:t xml:space="preserve">90 </w:t>
            </w:r>
          </w:p>
        </w:tc>
      </w:tr>
      <w:tr w:rsidR="00864B91" w:rsidRPr="00B71D21" w14:paraId="4FD0EC03" w14:textId="77777777" w:rsidTr="0097315D">
        <w:trPr>
          <w:trHeight w:val="236"/>
        </w:trPr>
        <w:tc>
          <w:tcPr>
            <w:tcW w:w="2959"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F203E9B" w14:textId="77777777" w:rsidR="00864B91" w:rsidRPr="00B71D21" w:rsidRDefault="00864B91" w:rsidP="0097315D">
            <w:pPr>
              <w:spacing w:line="240" w:lineRule="exact"/>
              <w:rPr>
                <w:sz w:val="13"/>
                <w:szCs w:val="13"/>
              </w:rPr>
            </w:pPr>
            <w:r w:rsidRPr="00B71D21">
              <w:rPr>
                <w:sz w:val="13"/>
                <w:szCs w:val="13"/>
              </w:rPr>
              <w:t>Begroting programma DG Stikstof (</w:t>
            </w:r>
            <w:proofErr w:type="spellStart"/>
            <w:r w:rsidRPr="00B71D21">
              <w:rPr>
                <w:sz w:val="13"/>
                <w:szCs w:val="13"/>
              </w:rPr>
              <w:t>incl</w:t>
            </w:r>
            <w:proofErr w:type="spellEnd"/>
            <w:r w:rsidRPr="00B71D21">
              <w:rPr>
                <w:sz w:val="13"/>
                <w:szCs w:val="13"/>
              </w:rPr>
              <w:t xml:space="preserve"> RIVM/PBL)</w:t>
            </w:r>
          </w:p>
        </w:tc>
        <w:tc>
          <w:tcPr>
            <w:tcW w:w="56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30E8D8F" w14:textId="77777777" w:rsidR="00864B91" w:rsidRPr="00B71D21" w:rsidRDefault="00864B91" w:rsidP="0097315D">
            <w:pPr>
              <w:spacing w:line="240" w:lineRule="exact"/>
              <w:rPr>
                <w:sz w:val="13"/>
                <w:szCs w:val="13"/>
              </w:rPr>
            </w:pPr>
            <w:r w:rsidRPr="00B71D21">
              <w:rPr>
                <w:sz w:val="13"/>
                <w:szCs w:val="13"/>
              </w:rPr>
              <w:t>18</w:t>
            </w:r>
          </w:p>
        </w:tc>
        <w:tc>
          <w:tcPr>
            <w:tcW w:w="56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0598B33" w14:textId="77777777" w:rsidR="00864B91" w:rsidRPr="00B71D21" w:rsidRDefault="00864B91" w:rsidP="0097315D">
            <w:pPr>
              <w:spacing w:line="240" w:lineRule="exact"/>
              <w:rPr>
                <w:sz w:val="13"/>
                <w:szCs w:val="13"/>
              </w:rPr>
            </w:pPr>
            <w:r w:rsidRPr="00B71D21">
              <w:rPr>
                <w:sz w:val="13"/>
                <w:szCs w:val="13"/>
              </w:rPr>
              <w:t>20</w:t>
            </w:r>
          </w:p>
        </w:tc>
        <w:tc>
          <w:tcPr>
            <w:tcW w:w="56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63E2514" w14:textId="77777777" w:rsidR="00864B91" w:rsidRPr="00B71D21" w:rsidRDefault="00864B91" w:rsidP="0097315D">
            <w:pPr>
              <w:spacing w:line="240" w:lineRule="exact"/>
              <w:rPr>
                <w:sz w:val="13"/>
                <w:szCs w:val="13"/>
              </w:rPr>
            </w:pPr>
            <w:r w:rsidRPr="00B71D21">
              <w:rPr>
                <w:sz w:val="13"/>
                <w:szCs w:val="13"/>
              </w:rPr>
              <w:t>7</w:t>
            </w:r>
          </w:p>
        </w:tc>
        <w:tc>
          <w:tcPr>
            <w:tcW w:w="570"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9214C5B" w14:textId="77777777" w:rsidR="00864B91" w:rsidRPr="00B71D21" w:rsidRDefault="00864B91" w:rsidP="0097315D">
            <w:pPr>
              <w:spacing w:line="240" w:lineRule="exact"/>
              <w:rPr>
                <w:sz w:val="13"/>
                <w:szCs w:val="13"/>
              </w:rPr>
            </w:pPr>
            <w:r w:rsidRPr="00B71D21">
              <w:rPr>
                <w:sz w:val="13"/>
                <w:szCs w:val="13"/>
              </w:rPr>
              <w:t>7</w:t>
            </w:r>
          </w:p>
        </w:tc>
        <w:tc>
          <w:tcPr>
            <w:tcW w:w="56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D7AFB99" w14:textId="77777777" w:rsidR="00864B91" w:rsidRPr="00B71D21" w:rsidRDefault="00864B91" w:rsidP="0097315D">
            <w:pPr>
              <w:spacing w:line="240" w:lineRule="exact"/>
              <w:rPr>
                <w:sz w:val="13"/>
                <w:szCs w:val="13"/>
              </w:rPr>
            </w:pPr>
            <w:r w:rsidRPr="00B71D21">
              <w:rPr>
                <w:sz w:val="13"/>
                <w:szCs w:val="13"/>
              </w:rPr>
              <w:t>7</w:t>
            </w:r>
          </w:p>
        </w:tc>
        <w:tc>
          <w:tcPr>
            <w:tcW w:w="575"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21313CB" w14:textId="77777777" w:rsidR="00864B91" w:rsidRPr="00B71D21" w:rsidRDefault="00864B91" w:rsidP="0097315D">
            <w:pPr>
              <w:spacing w:line="240" w:lineRule="exact"/>
              <w:rPr>
                <w:sz w:val="13"/>
                <w:szCs w:val="13"/>
              </w:rPr>
            </w:pPr>
            <w:r w:rsidRPr="00B71D21">
              <w:rPr>
                <w:sz w:val="13"/>
                <w:szCs w:val="13"/>
              </w:rPr>
              <w:t>4</w:t>
            </w:r>
          </w:p>
        </w:tc>
        <w:tc>
          <w:tcPr>
            <w:tcW w:w="64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0EB2C36" w14:textId="77777777" w:rsidR="00864B91" w:rsidRPr="00B71D21" w:rsidRDefault="00864B91" w:rsidP="0097315D">
            <w:pPr>
              <w:spacing w:line="240" w:lineRule="exact"/>
              <w:rPr>
                <w:sz w:val="13"/>
                <w:szCs w:val="13"/>
              </w:rPr>
            </w:pPr>
            <w:r w:rsidRPr="00B71D21">
              <w:rPr>
                <w:sz w:val="13"/>
                <w:szCs w:val="13"/>
              </w:rPr>
              <w:t>3</w:t>
            </w:r>
          </w:p>
        </w:tc>
        <w:tc>
          <w:tcPr>
            <w:tcW w:w="526"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190BE8D0" w14:textId="77777777" w:rsidR="00864B91" w:rsidRPr="00B71D21" w:rsidRDefault="00864B91" w:rsidP="0097315D">
            <w:pPr>
              <w:spacing w:line="240" w:lineRule="exact"/>
              <w:rPr>
                <w:sz w:val="13"/>
                <w:szCs w:val="13"/>
              </w:rPr>
            </w:pPr>
            <w:r w:rsidRPr="00B71D21">
              <w:rPr>
                <w:sz w:val="13"/>
                <w:szCs w:val="13"/>
              </w:rPr>
              <w:t>3</w:t>
            </w:r>
          </w:p>
        </w:tc>
        <w:tc>
          <w:tcPr>
            <w:tcW w:w="529"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8EF3B31" w14:textId="77777777" w:rsidR="00864B91" w:rsidRPr="00B71D21" w:rsidRDefault="00864B91" w:rsidP="0097315D">
            <w:pPr>
              <w:spacing w:line="240" w:lineRule="exact"/>
              <w:rPr>
                <w:sz w:val="13"/>
                <w:szCs w:val="13"/>
              </w:rPr>
            </w:pPr>
            <w:r w:rsidRPr="00B71D21">
              <w:rPr>
                <w:sz w:val="13"/>
                <w:szCs w:val="13"/>
              </w:rPr>
              <w:t>3</w:t>
            </w:r>
          </w:p>
        </w:tc>
        <w:tc>
          <w:tcPr>
            <w:tcW w:w="56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CBEB985" w14:textId="77777777" w:rsidR="00864B91" w:rsidRPr="00B71D21" w:rsidRDefault="00864B91" w:rsidP="0097315D">
            <w:pPr>
              <w:spacing w:line="240" w:lineRule="exact"/>
              <w:rPr>
                <w:sz w:val="13"/>
                <w:szCs w:val="13"/>
              </w:rPr>
            </w:pPr>
            <w:r w:rsidRPr="00B71D21">
              <w:rPr>
                <w:sz w:val="13"/>
                <w:szCs w:val="13"/>
              </w:rPr>
              <w:t>3</w:t>
            </w:r>
          </w:p>
        </w:tc>
        <w:tc>
          <w:tcPr>
            <w:tcW w:w="590"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BDFDA64" w14:textId="77777777" w:rsidR="00864B91" w:rsidRPr="00B71D21" w:rsidRDefault="00864B91" w:rsidP="0097315D">
            <w:pPr>
              <w:spacing w:line="240" w:lineRule="exact"/>
              <w:rPr>
                <w:sz w:val="13"/>
                <w:szCs w:val="13"/>
              </w:rPr>
            </w:pPr>
            <w:r w:rsidRPr="00B71D21">
              <w:rPr>
                <w:sz w:val="13"/>
                <w:szCs w:val="13"/>
              </w:rPr>
              <w:t>3</w:t>
            </w:r>
          </w:p>
        </w:tc>
        <w:tc>
          <w:tcPr>
            <w:tcW w:w="55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25C9F536" w14:textId="77777777" w:rsidR="00864B91" w:rsidRPr="00B71D21" w:rsidRDefault="00864B91" w:rsidP="0097315D">
            <w:pPr>
              <w:spacing w:line="240" w:lineRule="exact"/>
              <w:jc w:val="right"/>
              <w:rPr>
                <w:b/>
                <w:bCs/>
                <w:sz w:val="13"/>
                <w:szCs w:val="13"/>
              </w:rPr>
            </w:pPr>
            <w:r w:rsidRPr="00B71D21">
              <w:rPr>
                <w:b/>
                <w:bCs/>
                <w:sz w:val="13"/>
                <w:szCs w:val="13"/>
              </w:rPr>
              <w:t>78</w:t>
            </w:r>
          </w:p>
        </w:tc>
      </w:tr>
      <w:tr w:rsidR="00864B91" w:rsidRPr="00B71D21" w14:paraId="1DEDF52D" w14:textId="77777777" w:rsidTr="0097315D">
        <w:trPr>
          <w:trHeight w:val="308"/>
        </w:trPr>
        <w:tc>
          <w:tcPr>
            <w:tcW w:w="2959" w:type="dxa"/>
            <w:tcBorders>
              <w:top w:val="single" w:sz="6" w:space="0" w:color="D9D9D9"/>
              <w:left w:val="single" w:sz="8" w:space="0" w:color="FFFFFF"/>
              <w:bottom w:val="single" w:sz="6" w:space="0" w:color="275937"/>
              <w:right w:val="single" w:sz="8" w:space="0" w:color="FFFFFF"/>
            </w:tcBorders>
            <w:shd w:val="clear" w:color="auto" w:fill="auto"/>
            <w:tcMar>
              <w:top w:w="15" w:type="dxa"/>
              <w:left w:w="15" w:type="dxa"/>
              <w:bottom w:w="0" w:type="dxa"/>
              <w:right w:w="15" w:type="dxa"/>
            </w:tcMar>
            <w:vAlign w:val="bottom"/>
            <w:hideMark/>
          </w:tcPr>
          <w:p w14:paraId="1CFB0F4D" w14:textId="77777777" w:rsidR="00864B91" w:rsidRPr="00B71D21" w:rsidRDefault="00864B91" w:rsidP="0097315D">
            <w:pPr>
              <w:spacing w:line="240" w:lineRule="exact"/>
              <w:rPr>
                <w:sz w:val="13"/>
                <w:szCs w:val="13"/>
              </w:rPr>
            </w:pPr>
            <w:r w:rsidRPr="00B71D21">
              <w:rPr>
                <w:b/>
                <w:bCs/>
                <w:sz w:val="13"/>
                <w:szCs w:val="13"/>
              </w:rPr>
              <w:t>SUBTOTAAL</w:t>
            </w:r>
          </w:p>
        </w:tc>
        <w:tc>
          <w:tcPr>
            <w:tcW w:w="567" w:type="dxa"/>
            <w:tcBorders>
              <w:top w:val="single" w:sz="6" w:space="0" w:color="D9D9D9"/>
              <w:left w:val="single" w:sz="8" w:space="0" w:color="FFFFFF"/>
              <w:bottom w:val="single" w:sz="6" w:space="0" w:color="275937"/>
              <w:right w:val="single" w:sz="8" w:space="0" w:color="FFFFFF"/>
            </w:tcBorders>
            <w:shd w:val="clear" w:color="auto" w:fill="auto"/>
            <w:tcMar>
              <w:top w:w="15" w:type="dxa"/>
              <w:left w:w="15" w:type="dxa"/>
              <w:bottom w:w="0" w:type="dxa"/>
              <w:right w:w="15" w:type="dxa"/>
            </w:tcMar>
            <w:vAlign w:val="bottom"/>
            <w:hideMark/>
          </w:tcPr>
          <w:p w14:paraId="6686B923" w14:textId="77777777" w:rsidR="00864B91" w:rsidRPr="00B71D21" w:rsidRDefault="00864B91" w:rsidP="0097315D">
            <w:pPr>
              <w:spacing w:line="240" w:lineRule="exact"/>
              <w:rPr>
                <w:sz w:val="13"/>
                <w:szCs w:val="13"/>
              </w:rPr>
            </w:pPr>
            <w:r w:rsidRPr="00B71D21">
              <w:rPr>
                <w:sz w:val="13"/>
                <w:szCs w:val="13"/>
              </w:rPr>
              <w:t>125</w:t>
            </w:r>
          </w:p>
        </w:tc>
        <w:tc>
          <w:tcPr>
            <w:tcW w:w="566" w:type="dxa"/>
            <w:tcBorders>
              <w:top w:val="single" w:sz="6" w:space="0" w:color="D9D9D9"/>
              <w:left w:val="single" w:sz="8" w:space="0" w:color="FFFFFF"/>
              <w:bottom w:val="single" w:sz="6" w:space="0" w:color="275937"/>
              <w:right w:val="single" w:sz="8" w:space="0" w:color="FFFFFF"/>
            </w:tcBorders>
            <w:shd w:val="clear" w:color="auto" w:fill="auto"/>
            <w:tcMar>
              <w:top w:w="15" w:type="dxa"/>
              <w:left w:w="15" w:type="dxa"/>
              <w:bottom w:w="0" w:type="dxa"/>
              <w:right w:w="15" w:type="dxa"/>
            </w:tcMar>
            <w:vAlign w:val="bottom"/>
            <w:hideMark/>
          </w:tcPr>
          <w:p w14:paraId="59796E72" w14:textId="77777777" w:rsidR="00864B91" w:rsidRPr="00B71D21" w:rsidRDefault="00864B91" w:rsidP="0097315D">
            <w:pPr>
              <w:spacing w:line="240" w:lineRule="exact"/>
              <w:rPr>
                <w:sz w:val="13"/>
                <w:szCs w:val="13"/>
              </w:rPr>
            </w:pPr>
            <w:r w:rsidRPr="00B71D21">
              <w:rPr>
                <w:sz w:val="13"/>
                <w:szCs w:val="13"/>
              </w:rPr>
              <w:t>682</w:t>
            </w:r>
          </w:p>
        </w:tc>
        <w:tc>
          <w:tcPr>
            <w:tcW w:w="566" w:type="dxa"/>
            <w:tcBorders>
              <w:top w:val="single" w:sz="6" w:space="0" w:color="D9D9D9"/>
              <w:left w:val="single" w:sz="8" w:space="0" w:color="FFFFFF"/>
              <w:bottom w:val="single" w:sz="6" w:space="0" w:color="275937"/>
              <w:right w:val="single" w:sz="8" w:space="0" w:color="FFFFFF"/>
            </w:tcBorders>
            <w:shd w:val="clear" w:color="auto" w:fill="auto"/>
            <w:tcMar>
              <w:top w:w="15" w:type="dxa"/>
              <w:left w:w="15" w:type="dxa"/>
              <w:bottom w:w="0" w:type="dxa"/>
              <w:right w:w="15" w:type="dxa"/>
            </w:tcMar>
            <w:vAlign w:val="bottom"/>
            <w:hideMark/>
          </w:tcPr>
          <w:p w14:paraId="228EF97C" w14:textId="77777777" w:rsidR="00864B91" w:rsidRPr="00B71D21" w:rsidRDefault="00864B91" w:rsidP="0097315D">
            <w:pPr>
              <w:spacing w:line="240" w:lineRule="exact"/>
              <w:rPr>
                <w:sz w:val="13"/>
                <w:szCs w:val="13"/>
              </w:rPr>
            </w:pPr>
            <w:r w:rsidRPr="00B71D21">
              <w:rPr>
                <w:sz w:val="13"/>
                <w:szCs w:val="13"/>
              </w:rPr>
              <w:t>1111</w:t>
            </w:r>
          </w:p>
        </w:tc>
        <w:tc>
          <w:tcPr>
            <w:tcW w:w="570" w:type="dxa"/>
            <w:tcBorders>
              <w:top w:val="single" w:sz="6" w:space="0" w:color="D9D9D9"/>
              <w:left w:val="single" w:sz="8" w:space="0" w:color="FFFFFF"/>
              <w:bottom w:val="single" w:sz="6" w:space="0" w:color="275937"/>
              <w:right w:val="single" w:sz="8" w:space="0" w:color="FFFFFF"/>
            </w:tcBorders>
            <w:shd w:val="clear" w:color="auto" w:fill="auto"/>
            <w:tcMar>
              <w:top w:w="15" w:type="dxa"/>
              <w:left w:w="15" w:type="dxa"/>
              <w:bottom w:w="0" w:type="dxa"/>
              <w:right w:w="15" w:type="dxa"/>
            </w:tcMar>
            <w:vAlign w:val="bottom"/>
            <w:hideMark/>
          </w:tcPr>
          <w:p w14:paraId="6205DD5E" w14:textId="77777777" w:rsidR="00864B91" w:rsidRPr="00B71D21" w:rsidRDefault="00864B91" w:rsidP="0097315D">
            <w:pPr>
              <w:spacing w:line="240" w:lineRule="exact"/>
              <w:rPr>
                <w:sz w:val="13"/>
                <w:szCs w:val="13"/>
              </w:rPr>
            </w:pPr>
            <w:r w:rsidRPr="00B71D21">
              <w:rPr>
                <w:sz w:val="13"/>
                <w:szCs w:val="13"/>
              </w:rPr>
              <w:t>685</w:t>
            </w:r>
          </w:p>
        </w:tc>
        <w:tc>
          <w:tcPr>
            <w:tcW w:w="566" w:type="dxa"/>
            <w:tcBorders>
              <w:top w:val="single" w:sz="6" w:space="0" w:color="D9D9D9"/>
              <w:left w:val="single" w:sz="8" w:space="0" w:color="FFFFFF"/>
              <w:bottom w:val="single" w:sz="6" w:space="0" w:color="275937"/>
              <w:right w:val="single" w:sz="8" w:space="0" w:color="FFFFFF"/>
            </w:tcBorders>
            <w:shd w:val="clear" w:color="auto" w:fill="auto"/>
            <w:tcMar>
              <w:top w:w="15" w:type="dxa"/>
              <w:left w:w="15" w:type="dxa"/>
              <w:bottom w:w="0" w:type="dxa"/>
              <w:right w:w="15" w:type="dxa"/>
            </w:tcMar>
            <w:vAlign w:val="bottom"/>
            <w:hideMark/>
          </w:tcPr>
          <w:p w14:paraId="160A3864" w14:textId="77777777" w:rsidR="00864B91" w:rsidRPr="00B71D21" w:rsidRDefault="00864B91" w:rsidP="0097315D">
            <w:pPr>
              <w:spacing w:line="240" w:lineRule="exact"/>
              <w:rPr>
                <w:sz w:val="13"/>
                <w:szCs w:val="13"/>
              </w:rPr>
            </w:pPr>
            <w:r w:rsidRPr="00B71D21">
              <w:rPr>
                <w:sz w:val="13"/>
                <w:szCs w:val="13"/>
              </w:rPr>
              <w:t>379</w:t>
            </w:r>
          </w:p>
        </w:tc>
        <w:tc>
          <w:tcPr>
            <w:tcW w:w="575" w:type="dxa"/>
            <w:tcBorders>
              <w:top w:val="single" w:sz="6" w:space="0" w:color="D9D9D9"/>
              <w:left w:val="single" w:sz="8" w:space="0" w:color="FFFFFF"/>
              <w:bottom w:val="single" w:sz="6" w:space="0" w:color="275937"/>
              <w:right w:val="single" w:sz="8" w:space="0" w:color="FFFFFF"/>
            </w:tcBorders>
            <w:shd w:val="clear" w:color="auto" w:fill="auto"/>
            <w:tcMar>
              <w:top w:w="15" w:type="dxa"/>
              <w:left w:w="15" w:type="dxa"/>
              <w:bottom w:w="0" w:type="dxa"/>
              <w:right w:w="15" w:type="dxa"/>
            </w:tcMar>
            <w:vAlign w:val="bottom"/>
            <w:hideMark/>
          </w:tcPr>
          <w:p w14:paraId="2122149E" w14:textId="77777777" w:rsidR="00864B91" w:rsidRPr="00B71D21" w:rsidRDefault="00864B91" w:rsidP="0097315D">
            <w:pPr>
              <w:spacing w:line="240" w:lineRule="exact"/>
              <w:rPr>
                <w:sz w:val="13"/>
                <w:szCs w:val="13"/>
              </w:rPr>
            </w:pPr>
            <w:r w:rsidRPr="00B71D21">
              <w:rPr>
                <w:sz w:val="13"/>
                <w:szCs w:val="13"/>
              </w:rPr>
              <w:t>359</w:t>
            </w:r>
          </w:p>
        </w:tc>
        <w:tc>
          <w:tcPr>
            <w:tcW w:w="646" w:type="dxa"/>
            <w:tcBorders>
              <w:top w:val="single" w:sz="6" w:space="0" w:color="D9D9D9"/>
              <w:left w:val="single" w:sz="8" w:space="0" w:color="FFFFFF"/>
              <w:bottom w:val="single" w:sz="6" w:space="0" w:color="275937"/>
              <w:right w:val="single" w:sz="8" w:space="0" w:color="FFFFFF"/>
            </w:tcBorders>
            <w:shd w:val="clear" w:color="auto" w:fill="auto"/>
            <w:tcMar>
              <w:top w:w="15" w:type="dxa"/>
              <w:left w:w="15" w:type="dxa"/>
              <w:bottom w:w="0" w:type="dxa"/>
              <w:right w:w="15" w:type="dxa"/>
            </w:tcMar>
            <w:vAlign w:val="bottom"/>
            <w:hideMark/>
          </w:tcPr>
          <w:p w14:paraId="337DC565" w14:textId="77777777" w:rsidR="00864B91" w:rsidRPr="00B71D21" w:rsidRDefault="00864B91" w:rsidP="0097315D">
            <w:pPr>
              <w:spacing w:line="240" w:lineRule="exact"/>
              <w:rPr>
                <w:sz w:val="13"/>
                <w:szCs w:val="13"/>
              </w:rPr>
            </w:pPr>
            <w:r w:rsidRPr="00B71D21">
              <w:rPr>
                <w:sz w:val="13"/>
                <w:szCs w:val="13"/>
              </w:rPr>
              <w:t>356</w:t>
            </w:r>
          </w:p>
        </w:tc>
        <w:tc>
          <w:tcPr>
            <w:tcW w:w="526" w:type="dxa"/>
            <w:tcBorders>
              <w:top w:val="single" w:sz="6" w:space="0" w:color="D9D9D9"/>
              <w:left w:val="single" w:sz="8" w:space="0" w:color="FFFFFF"/>
              <w:bottom w:val="single" w:sz="6" w:space="0" w:color="275937"/>
              <w:right w:val="single" w:sz="8" w:space="0" w:color="FFFFFF"/>
            </w:tcBorders>
            <w:shd w:val="clear" w:color="auto" w:fill="auto"/>
            <w:tcMar>
              <w:top w:w="15" w:type="dxa"/>
              <w:left w:w="15" w:type="dxa"/>
              <w:bottom w:w="0" w:type="dxa"/>
              <w:right w:w="15" w:type="dxa"/>
            </w:tcMar>
            <w:vAlign w:val="bottom"/>
            <w:hideMark/>
          </w:tcPr>
          <w:p w14:paraId="7B0A7EEB" w14:textId="77777777" w:rsidR="00864B91" w:rsidRPr="00B71D21" w:rsidRDefault="00864B91" w:rsidP="0097315D">
            <w:pPr>
              <w:spacing w:line="240" w:lineRule="exact"/>
              <w:rPr>
                <w:sz w:val="13"/>
                <w:szCs w:val="13"/>
              </w:rPr>
            </w:pPr>
            <w:r w:rsidRPr="00B71D21">
              <w:rPr>
                <w:sz w:val="13"/>
                <w:szCs w:val="13"/>
              </w:rPr>
              <w:t>356</w:t>
            </w:r>
          </w:p>
        </w:tc>
        <w:tc>
          <w:tcPr>
            <w:tcW w:w="529" w:type="dxa"/>
            <w:tcBorders>
              <w:top w:val="single" w:sz="6" w:space="0" w:color="D9D9D9"/>
              <w:left w:val="single" w:sz="8" w:space="0" w:color="FFFFFF"/>
              <w:bottom w:val="single" w:sz="6" w:space="0" w:color="275937"/>
              <w:right w:val="single" w:sz="8" w:space="0" w:color="FFFFFF"/>
            </w:tcBorders>
            <w:shd w:val="clear" w:color="auto" w:fill="auto"/>
            <w:tcMar>
              <w:top w:w="15" w:type="dxa"/>
              <w:left w:w="15" w:type="dxa"/>
              <w:bottom w:w="0" w:type="dxa"/>
              <w:right w:w="15" w:type="dxa"/>
            </w:tcMar>
            <w:vAlign w:val="bottom"/>
            <w:hideMark/>
          </w:tcPr>
          <w:p w14:paraId="5CB3E54C" w14:textId="77777777" w:rsidR="00864B91" w:rsidRPr="00B71D21" w:rsidRDefault="00864B91" w:rsidP="0097315D">
            <w:pPr>
              <w:spacing w:line="240" w:lineRule="exact"/>
              <w:rPr>
                <w:sz w:val="13"/>
                <w:szCs w:val="13"/>
              </w:rPr>
            </w:pPr>
            <w:r w:rsidRPr="00B71D21">
              <w:rPr>
                <w:sz w:val="13"/>
                <w:szCs w:val="13"/>
              </w:rPr>
              <w:t>353</w:t>
            </w:r>
          </w:p>
        </w:tc>
        <w:tc>
          <w:tcPr>
            <w:tcW w:w="567" w:type="dxa"/>
            <w:tcBorders>
              <w:top w:val="single" w:sz="6" w:space="0" w:color="D9D9D9"/>
              <w:left w:val="single" w:sz="8" w:space="0" w:color="FFFFFF"/>
              <w:bottom w:val="single" w:sz="6" w:space="0" w:color="275937"/>
              <w:right w:val="single" w:sz="8" w:space="0" w:color="FFFFFF"/>
            </w:tcBorders>
            <w:shd w:val="clear" w:color="auto" w:fill="auto"/>
            <w:tcMar>
              <w:top w:w="15" w:type="dxa"/>
              <w:left w:w="15" w:type="dxa"/>
              <w:bottom w:w="0" w:type="dxa"/>
              <w:right w:w="15" w:type="dxa"/>
            </w:tcMar>
            <w:vAlign w:val="bottom"/>
            <w:hideMark/>
          </w:tcPr>
          <w:p w14:paraId="7C706C0C" w14:textId="77777777" w:rsidR="00864B91" w:rsidRPr="00B71D21" w:rsidRDefault="00864B91" w:rsidP="0097315D">
            <w:pPr>
              <w:spacing w:line="240" w:lineRule="exact"/>
              <w:rPr>
                <w:sz w:val="13"/>
                <w:szCs w:val="13"/>
              </w:rPr>
            </w:pPr>
            <w:r w:rsidRPr="00B71D21">
              <w:rPr>
                <w:sz w:val="13"/>
                <w:szCs w:val="13"/>
              </w:rPr>
              <w:t>353</w:t>
            </w:r>
          </w:p>
        </w:tc>
        <w:tc>
          <w:tcPr>
            <w:tcW w:w="590" w:type="dxa"/>
            <w:tcBorders>
              <w:top w:val="single" w:sz="6" w:space="0" w:color="D9D9D9"/>
              <w:left w:val="single" w:sz="8" w:space="0" w:color="FFFFFF"/>
              <w:bottom w:val="single" w:sz="6" w:space="0" w:color="275937"/>
              <w:right w:val="single" w:sz="8" w:space="0" w:color="FFFFFF"/>
            </w:tcBorders>
            <w:shd w:val="clear" w:color="auto" w:fill="auto"/>
            <w:tcMar>
              <w:top w:w="15" w:type="dxa"/>
              <w:left w:w="15" w:type="dxa"/>
              <w:bottom w:w="0" w:type="dxa"/>
              <w:right w:w="15" w:type="dxa"/>
            </w:tcMar>
            <w:vAlign w:val="bottom"/>
            <w:hideMark/>
          </w:tcPr>
          <w:p w14:paraId="7FEE0796" w14:textId="77777777" w:rsidR="00864B91" w:rsidRPr="00B71D21" w:rsidRDefault="00864B91" w:rsidP="0097315D">
            <w:pPr>
              <w:spacing w:line="240" w:lineRule="exact"/>
              <w:rPr>
                <w:sz w:val="13"/>
                <w:szCs w:val="13"/>
              </w:rPr>
            </w:pPr>
            <w:r w:rsidRPr="00B71D21">
              <w:rPr>
                <w:sz w:val="13"/>
                <w:szCs w:val="13"/>
              </w:rPr>
              <w:t>351</w:t>
            </w:r>
          </w:p>
        </w:tc>
        <w:tc>
          <w:tcPr>
            <w:tcW w:w="557" w:type="dxa"/>
            <w:tcBorders>
              <w:top w:val="single" w:sz="6" w:space="0" w:color="D9D9D9"/>
              <w:left w:val="single" w:sz="8" w:space="0" w:color="FFFFFF"/>
              <w:bottom w:val="single" w:sz="6" w:space="0" w:color="275937"/>
              <w:right w:val="single" w:sz="8" w:space="0" w:color="FFFFFF"/>
            </w:tcBorders>
            <w:shd w:val="clear" w:color="auto" w:fill="auto"/>
            <w:tcMar>
              <w:top w:w="15" w:type="dxa"/>
              <w:left w:w="15" w:type="dxa"/>
              <w:bottom w:w="0" w:type="dxa"/>
              <w:right w:w="15" w:type="dxa"/>
            </w:tcMar>
            <w:vAlign w:val="bottom"/>
            <w:hideMark/>
          </w:tcPr>
          <w:p w14:paraId="69A5EFD0" w14:textId="305BF0D1" w:rsidR="00864B91" w:rsidRPr="00B71D21" w:rsidRDefault="00864B91" w:rsidP="0097315D">
            <w:pPr>
              <w:spacing w:line="240" w:lineRule="exact"/>
              <w:jc w:val="right"/>
              <w:rPr>
                <w:b/>
                <w:bCs/>
                <w:sz w:val="13"/>
                <w:szCs w:val="13"/>
              </w:rPr>
            </w:pPr>
            <w:r w:rsidRPr="00B71D21">
              <w:rPr>
                <w:b/>
                <w:bCs/>
                <w:sz w:val="13"/>
                <w:szCs w:val="13"/>
              </w:rPr>
              <w:t>5108</w:t>
            </w:r>
            <w:r w:rsidR="0097315D">
              <w:rPr>
                <w:rStyle w:val="Voetnootmarkering"/>
                <w:b/>
                <w:bCs/>
                <w:sz w:val="13"/>
                <w:szCs w:val="13"/>
              </w:rPr>
              <w:footnoteReference w:id="2"/>
            </w:r>
          </w:p>
        </w:tc>
      </w:tr>
    </w:tbl>
    <w:tbl>
      <w:tblPr>
        <w:tblpPr w:leftFromText="141" w:rightFromText="141" w:vertAnchor="text" w:horzAnchor="page" w:tblpX="601" w:tblpY="7620"/>
        <w:tblW w:w="9825" w:type="dxa"/>
        <w:tblCellMar>
          <w:left w:w="0" w:type="dxa"/>
          <w:right w:w="0" w:type="dxa"/>
        </w:tblCellMar>
        <w:tblLook w:val="0600" w:firstRow="0" w:lastRow="0" w:firstColumn="0" w:lastColumn="0" w:noHBand="1" w:noVBand="1"/>
      </w:tblPr>
      <w:tblGrid>
        <w:gridCol w:w="3074"/>
        <w:gridCol w:w="560"/>
        <w:gridCol w:w="687"/>
        <w:gridCol w:w="551"/>
        <w:gridCol w:w="413"/>
        <w:gridCol w:w="584"/>
        <w:gridCol w:w="517"/>
        <w:gridCol w:w="688"/>
        <w:gridCol w:w="551"/>
        <w:gridCol w:w="823"/>
        <w:gridCol w:w="451"/>
        <w:gridCol w:w="451"/>
        <w:gridCol w:w="475"/>
      </w:tblGrid>
      <w:tr w:rsidR="0097315D" w:rsidRPr="00B71D21" w14:paraId="6656EECB" w14:textId="77777777" w:rsidTr="0097315D">
        <w:trPr>
          <w:trHeight w:val="211"/>
        </w:trPr>
        <w:tc>
          <w:tcPr>
            <w:tcW w:w="3074"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bookmarkEnd w:id="13"/>
          <w:p w14:paraId="7EC6E638" w14:textId="77777777" w:rsidR="0097315D" w:rsidRPr="00B71D21" w:rsidRDefault="0097315D" w:rsidP="0097315D">
            <w:pPr>
              <w:spacing w:line="240" w:lineRule="exact"/>
              <w:rPr>
                <w:b/>
                <w:bCs/>
                <w:sz w:val="13"/>
                <w:szCs w:val="13"/>
              </w:rPr>
            </w:pPr>
            <w:r w:rsidRPr="00B71D21">
              <w:rPr>
                <w:b/>
                <w:bCs/>
                <w:sz w:val="13"/>
                <w:szCs w:val="13"/>
              </w:rPr>
              <w:t xml:space="preserve">Reeds aangekondigde  maatregelen </w:t>
            </w:r>
          </w:p>
        </w:tc>
        <w:tc>
          <w:tcPr>
            <w:tcW w:w="560"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2F7AF193" w14:textId="77777777" w:rsidR="0097315D" w:rsidRPr="00B71D21" w:rsidRDefault="0097315D" w:rsidP="0097315D">
            <w:pPr>
              <w:spacing w:line="240" w:lineRule="exact"/>
              <w:rPr>
                <w:sz w:val="13"/>
                <w:szCs w:val="13"/>
              </w:rPr>
            </w:pPr>
          </w:p>
        </w:tc>
        <w:tc>
          <w:tcPr>
            <w:tcW w:w="687"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1A92585D" w14:textId="77777777" w:rsidR="0097315D" w:rsidRPr="00B71D21" w:rsidRDefault="0097315D" w:rsidP="0097315D">
            <w:pPr>
              <w:spacing w:line="240" w:lineRule="exact"/>
              <w:rPr>
                <w:sz w:val="13"/>
                <w:szCs w:val="13"/>
              </w:rPr>
            </w:pPr>
          </w:p>
        </w:tc>
        <w:tc>
          <w:tcPr>
            <w:tcW w:w="551"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7B54B7F5" w14:textId="77777777" w:rsidR="0097315D" w:rsidRPr="00B71D21" w:rsidRDefault="0097315D" w:rsidP="0097315D">
            <w:pPr>
              <w:spacing w:line="240" w:lineRule="exact"/>
              <w:rPr>
                <w:sz w:val="13"/>
                <w:szCs w:val="13"/>
              </w:rPr>
            </w:pPr>
          </w:p>
        </w:tc>
        <w:tc>
          <w:tcPr>
            <w:tcW w:w="413"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7C22197A" w14:textId="77777777" w:rsidR="0097315D" w:rsidRPr="00B71D21" w:rsidRDefault="0097315D" w:rsidP="0097315D">
            <w:pPr>
              <w:spacing w:line="240" w:lineRule="exact"/>
              <w:rPr>
                <w:sz w:val="13"/>
                <w:szCs w:val="13"/>
              </w:rPr>
            </w:pPr>
          </w:p>
        </w:tc>
        <w:tc>
          <w:tcPr>
            <w:tcW w:w="584"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433857AE" w14:textId="77777777" w:rsidR="0097315D" w:rsidRPr="00B71D21" w:rsidRDefault="0097315D" w:rsidP="0097315D">
            <w:pPr>
              <w:spacing w:line="240" w:lineRule="exact"/>
              <w:rPr>
                <w:sz w:val="13"/>
                <w:szCs w:val="13"/>
              </w:rPr>
            </w:pPr>
          </w:p>
        </w:tc>
        <w:tc>
          <w:tcPr>
            <w:tcW w:w="517"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63887983" w14:textId="77777777" w:rsidR="0097315D" w:rsidRPr="00B71D21" w:rsidRDefault="0097315D" w:rsidP="0097315D">
            <w:pPr>
              <w:spacing w:line="240" w:lineRule="exact"/>
              <w:rPr>
                <w:sz w:val="13"/>
                <w:szCs w:val="13"/>
              </w:rPr>
            </w:pPr>
          </w:p>
        </w:tc>
        <w:tc>
          <w:tcPr>
            <w:tcW w:w="688"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05AA857D" w14:textId="77777777" w:rsidR="0097315D" w:rsidRPr="00B71D21" w:rsidRDefault="0097315D" w:rsidP="0097315D">
            <w:pPr>
              <w:spacing w:line="240" w:lineRule="exact"/>
              <w:rPr>
                <w:sz w:val="13"/>
                <w:szCs w:val="13"/>
              </w:rPr>
            </w:pPr>
          </w:p>
        </w:tc>
        <w:tc>
          <w:tcPr>
            <w:tcW w:w="551"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79CFB94A" w14:textId="77777777" w:rsidR="0097315D" w:rsidRPr="00B71D21" w:rsidRDefault="0097315D" w:rsidP="0097315D">
            <w:pPr>
              <w:spacing w:line="240" w:lineRule="exact"/>
              <w:rPr>
                <w:sz w:val="13"/>
                <w:szCs w:val="13"/>
              </w:rPr>
            </w:pPr>
          </w:p>
        </w:tc>
        <w:tc>
          <w:tcPr>
            <w:tcW w:w="823"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31044485" w14:textId="77777777" w:rsidR="0097315D" w:rsidRPr="00B71D21" w:rsidRDefault="0097315D" w:rsidP="0097315D">
            <w:pPr>
              <w:spacing w:line="240" w:lineRule="exact"/>
              <w:rPr>
                <w:sz w:val="13"/>
                <w:szCs w:val="13"/>
              </w:rPr>
            </w:pPr>
          </w:p>
        </w:tc>
        <w:tc>
          <w:tcPr>
            <w:tcW w:w="451"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0BC566E1" w14:textId="77777777" w:rsidR="0097315D" w:rsidRPr="00B71D21" w:rsidRDefault="0097315D" w:rsidP="0097315D">
            <w:pPr>
              <w:spacing w:line="240" w:lineRule="exact"/>
              <w:rPr>
                <w:sz w:val="13"/>
                <w:szCs w:val="13"/>
              </w:rPr>
            </w:pPr>
          </w:p>
        </w:tc>
        <w:tc>
          <w:tcPr>
            <w:tcW w:w="451" w:type="dxa"/>
            <w:tcBorders>
              <w:top w:val="single" w:sz="6" w:space="0" w:color="275937"/>
              <w:left w:val="single" w:sz="8" w:space="0" w:color="FFFFFF"/>
              <w:bottom w:val="single" w:sz="6" w:space="0" w:color="D9D9D9"/>
              <w:right w:val="single" w:sz="8" w:space="0" w:color="FFFFFF"/>
            </w:tcBorders>
          </w:tcPr>
          <w:p w14:paraId="2F0880EF" w14:textId="77777777" w:rsidR="0097315D" w:rsidRPr="00B71D21" w:rsidRDefault="0097315D" w:rsidP="0097315D">
            <w:pPr>
              <w:spacing w:line="240" w:lineRule="exact"/>
              <w:jc w:val="right"/>
              <w:rPr>
                <w:b/>
                <w:bCs/>
                <w:sz w:val="13"/>
                <w:szCs w:val="13"/>
              </w:rPr>
            </w:pPr>
          </w:p>
        </w:tc>
        <w:tc>
          <w:tcPr>
            <w:tcW w:w="475" w:type="dxa"/>
            <w:tcBorders>
              <w:top w:val="single" w:sz="6" w:space="0" w:color="275937"/>
              <w:left w:val="single" w:sz="8" w:space="0" w:color="FFFFFF"/>
              <w:bottom w:val="single" w:sz="6" w:space="0" w:color="D9D9D9"/>
              <w:right w:val="single" w:sz="8" w:space="0" w:color="FFFFFF"/>
            </w:tcBorders>
            <w:vAlign w:val="bottom"/>
          </w:tcPr>
          <w:p w14:paraId="74471754" w14:textId="77777777" w:rsidR="0097315D" w:rsidRPr="00B71D21" w:rsidRDefault="0097315D" w:rsidP="0097315D">
            <w:pPr>
              <w:spacing w:line="240" w:lineRule="exact"/>
              <w:jc w:val="right"/>
              <w:rPr>
                <w:b/>
                <w:bCs/>
                <w:sz w:val="13"/>
                <w:szCs w:val="13"/>
              </w:rPr>
            </w:pPr>
          </w:p>
        </w:tc>
      </w:tr>
      <w:tr w:rsidR="0097315D" w:rsidRPr="00B71D21" w14:paraId="2A97F2AB" w14:textId="77777777" w:rsidTr="0097315D">
        <w:trPr>
          <w:trHeight w:val="211"/>
        </w:trPr>
        <w:tc>
          <w:tcPr>
            <w:tcW w:w="3074"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3013D690" w14:textId="77777777" w:rsidR="0097315D" w:rsidRPr="00B71D21" w:rsidRDefault="0097315D" w:rsidP="0097315D">
            <w:pPr>
              <w:spacing w:line="240" w:lineRule="exact"/>
              <w:rPr>
                <w:sz w:val="13"/>
                <w:szCs w:val="13"/>
              </w:rPr>
            </w:pPr>
            <w:r w:rsidRPr="00B71D21">
              <w:rPr>
                <w:sz w:val="13"/>
                <w:szCs w:val="13"/>
              </w:rPr>
              <w:t>Natuurpakket: Natuurbank</w:t>
            </w:r>
          </w:p>
        </w:tc>
        <w:tc>
          <w:tcPr>
            <w:tcW w:w="560"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041B0C9C" w14:textId="77777777" w:rsidR="0097315D" w:rsidRPr="00B71D21" w:rsidRDefault="0097315D" w:rsidP="0097315D">
            <w:pPr>
              <w:spacing w:line="240" w:lineRule="exact"/>
              <w:rPr>
                <w:sz w:val="13"/>
                <w:szCs w:val="13"/>
              </w:rPr>
            </w:pPr>
            <w:r w:rsidRPr="00B71D21">
              <w:rPr>
                <w:sz w:val="13"/>
                <w:szCs w:val="13"/>
              </w:rPr>
              <w:t>PM</w:t>
            </w:r>
          </w:p>
        </w:tc>
        <w:tc>
          <w:tcPr>
            <w:tcW w:w="687"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1CBF7C4A" w14:textId="77777777" w:rsidR="0097315D" w:rsidRPr="00B71D21" w:rsidRDefault="0097315D" w:rsidP="0097315D">
            <w:pPr>
              <w:spacing w:line="240" w:lineRule="exact"/>
              <w:rPr>
                <w:sz w:val="13"/>
                <w:szCs w:val="13"/>
              </w:rPr>
            </w:pPr>
            <w:r w:rsidRPr="00B71D21">
              <w:rPr>
                <w:sz w:val="13"/>
                <w:szCs w:val="13"/>
              </w:rPr>
              <w:t>PM</w:t>
            </w:r>
          </w:p>
        </w:tc>
        <w:tc>
          <w:tcPr>
            <w:tcW w:w="551"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790FDE86" w14:textId="77777777" w:rsidR="0097315D" w:rsidRPr="00B71D21" w:rsidRDefault="0097315D" w:rsidP="0097315D">
            <w:pPr>
              <w:spacing w:line="240" w:lineRule="exact"/>
              <w:rPr>
                <w:sz w:val="13"/>
                <w:szCs w:val="13"/>
              </w:rPr>
            </w:pPr>
          </w:p>
        </w:tc>
        <w:tc>
          <w:tcPr>
            <w:tcW w:w="413"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70D8AAFF" w14:textId="77777777" w:rsidR="0097315D" w:rsidRPr="00B71D21" w:rsidRDefault="0097315D" w:rsidP="0097315D">
            <w:pPr>
              <w:spacing w:line="240" w:lineRule="exact"/>
              <w:rPr>
                <w:sz w:val="13"/>
                <w:szCs w:val="13"/>
              </w:rPr>
            </w:pPr>
          </w:p>
        </w:tc>
        <w:tc>
          <w:tcPr>
            <w:tcW w:w="584"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4324DD44" w14:textId="77777777" w:rsidR="0097315D" w:rsidRPr="00B71D21" w:rsidRDefault="0097315D" w:rsidP="0097315D">
            <w:pPr>
              <w:spacing w:line="240" w:lineRule="exact"/>
              <w:rPr>
                <w:sz w:val="13"/>
                <w:szCs w:val="13"/>
              </w:rPr>
            </w:pPr>
          </w:p>
        </w:tc>
        <w:tc>
          <w:tcPr>
            <w:tcW w:w="517"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78495171" w14:textId="77777777" w:rsidR="0097315D" w:rsidRPr="00B71D21" w:rsidRDefault="0097315D" w:rsidP="0097315D">
            <w:pPr>
              <w:spacing w:line="240" w:lineRule="exact"/>
              <w:rPr>
                <w:sz w:val="13"/>
                <w:szCs w:val="13"/>
              </w:rPr>
            </w:pPr>
          </w:p>
        </w:tc>
        <w:tc>
          <w:tcPr>
            <w:tcW w:w="688"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2FC650CA" w14:textId="77777777" w:rsidR="0097315D" w:rsidRPr="00B71D21" w:rsidRDefault="0097315D" w:rsidP="0097315D">
            <w:pPr>
              <w:spacing w:line="240" w:lineRule="exact"/>
              <w:rPr>
                <w:sz w:val="13"/>
                <w:szCs w:val="13"/>
              </w:rPr>
            </w:pPr>
          </w:p>
        </w:tc>
        <w:tc>
          <w:tcPr>
            <w:tcW w:w="551"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66162F38" w14:textId="77777777" w:rsidR="0097315D" w:rsidRPr="00B71D21" w:rsidRDefault="0097315D" w:rsidP="0097315D">
            <w:pPr>
              <w:spacing w:line="240" w:lineRule="exact"/>
              <w:rPr>
                <w:sz w:val="13"/>
                <w:szCs w:val="13"/>
              </w:rPr>
            </w:pPr>
          </w:p>
        </w:tc>
        <w:tc>
          <w:tcPr>
            <w:tcW w:w="823"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7C1E6F60" w14:textId="77777777" w:rsidR="0097315D" w:rsidRPr="00B71D21" w:rsidRDefault="0097315D" w:rsidP="0097315D">
            <w:pPr>
              <w:spacing w:line="240" w:lineRule="exact"/>
              <w:rPr>
                <w:sz w:val="13"/>
                <w:szCs w:val="13"/>
              </w:rPr>
            </w:pPr>
          </w:p>
        </w:tc>
        <w:tc>
          <w:tcPr>
            <w:tcW w:w="451"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36A3B5A1" w14:textId="77777777" w:rsidR="0097315D" w:rsidRPr="00B71D21" w:rsidRDefault="0097315D" w:rsidP="0097315D">
            <w:pPr>
              <w:spacing w:line="240" w:lineRule="exact"/>
              <w:rPr>
                <w:sz w:val="13"/>
                <w:szCs w:val="13"/>
              </w:rPr>
            </w:pPr>
          </w:p>
        </w:tc>
        <w:tc>
          <w:tcPr>
            <w:tcW w:w="451" w:type="dxa"/>
            <w:tcBorders>
              <w:top w:val="single" w:sz="6" w:space="0" w:color="275937"/>
              <w:left w:val="single" w:sz="8" w:space="0" w:color="FFFFFF"/>
              <w:bottom w:val="single" w:sz="6" w:space="0" w:color="D9D9D9"/>
              <w:right w:val="single" w:sz="8" w:space="0" w:color="FFFFFF"/>
            </w:tcBorders>
          </w:tcPr>
          <w:p w14:paraId="417BAFCA" w14:textId="77777777" w:rsidR="0097315D" w:rsidRPr="00B71D21" w:rsidDel="00D853C5" w:rsidRDefault="0097315D" w:rsidP="0097315D">
            <w:pPr>
              <w:spacing w:line="240" w:lineRule="exact"/>
              <w:jc w:val="right"/>
              <w:rPr>
                <w:b/>
                <w:bCs/>
                <w:sz w:val="13"/>
                <w:szCs w:val="13"/>
              </w:rPr>
            </w:pPr>
          </w:p>
        </w:tc>
        <w:tc>
          <w:tcPr>
            <w:tcW w:w="475" w:type="dxa"/>
            <w:tcBorders>
              <w:top w:val="single" w:sz="6" w:space="0" w:color="275937"/>
              <w:left w:val="single" w:sz="8" w:space="0" w:color="FFFFFF"/>
              <w:bottom w:val="single" w:sz="6" w:space="0" w:color="D9D9D9"/>
              <w:right w:val="single" w:sz="8" w:space="0" w:color="FFFFFF"/>
            </w:tcBorders>
            <w:vAlign w:val="bottom"/>
          </w:tcPr>
          <w:p w14:paraId="4113AB1B" w14:textId="036C8702" w:rsidR="0097315D" w:rsidRPr="00B71D21" w:rsidRDefault="0097315D" w:rsidP="0097315D">
            <w:pPr>
              <w:spacing w:line="240" w:lineRule="exact"/>
              <w:jc w:val="right"/>
              <w:rPr>
                <w:b/>
                <w:bCs/>
                <w:sz w:val="13"/>
                <w:szCs w:val="13"/>
              </w:rPr>
            </w:pPr>
            <w:r w:rsidRPr="00B71D21">
              <w:rPr>
                <w:b/>
                <w:bCs/>
                <w:sz w:val="13"/>
                <w:szCs w:val="13"/>
              </w:rPr>
              <w:t>125</w:t>
            </w:r>
            <w:r w:rsidR="000B1FF6">
              <w:rPr>
                <w:rStyle w:val="Voetnootmarkering"/>
                <w:b/>
                <w:bCs/>
                <w:sz w:val="13"/>
                <w:szCs w:val="13"/>
              </w:rPr>
              <w:footnoteReference w:id="3"/>
            </w:r>
          </w:p>
        </w:tc>
      </w:tr>
      <w:tr w:rsidR="0097315D" w:rsidRPr="00B71D21" w14:paraId="6525A316" w14:textId="77777777" w:rsidTr="0097315D">
        <w:trPr>
          <w:trHeight w:val="211"/>
        </w:trPr>
        <w:tc>
          <w:tcPr>
            <w:tcW w:w="3074"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22454504" w14:textId="77777777" w:rsidR="0097315D" w:rsidRPr="00B71D21" w:rsidRDefault="0097315D" w:rsidP="0097315D">
            <w:pPr>
              <w:spacing w:line="240" w:lineRule="exact"/>
              <w:rPr>
                <w:sz w:val="13"/>
                <w:szCs w:val="13"/>
              </w:rPr>
            </w:pPr>
            <w:r w:rsidRPr="00B71D21">
              <w:rPr>
                <w:sz w:val="13"/>
                <w:szCs w:val="13"/>
              </w:rPr>
              <w:t xml:space="preserve">Natuurpakket: regeling natuurherstel </w:t>
            </w:r>
          </w:p>
        </w:tc>
        <w:tc>
          <w:tcPr>
            <w:tcW w:w="560"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6757B73" w14:textId="77777777" w:rsidR="0097315D" w:rsidRPr="00B71D21" w:rsidRDefault="0097315D" w:rsidP="0097315D">
            <w:pPr>
              <w:spacing w:line="240" w:lineRule="exact"/>
              <w:rPr>
                <w:sz w:val="13"/>
                <w:szCs w:val="13"/>
              </w:rPr>
            </w:pPr>
            <w:r w:rsidRPr="00B71D21">
              <w:rPr>
                <w:sz w:val="13"/>
                <w:szCs w:val="13"/>
              </w:rPr>
              <w:t>PM</w:t>
            </w:r>
          </w:p>
        </w:tc>
        <w:tc>
          <w:tcPr>
            <w:tcW w:w="687"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40DD22D" w14:textId="77777777" w:rsidR="0097315D" w:rsidRPr="00B71D21" w:rsidRDefault="0097315D" w:rsidP="0097315D">
            <w:pPr>
              <w:spacing w:line="240" w:lineRule="exact"/>
              <w:rPr>
                <w:sz w:val="13"/>
                <w:szCs w:val="13"/>
              </w:rPr>
            </w:pPr>
            <w:r w:rsidRPr="00B71D21">
              <w:rPr>
                <w:sz w:val="13"/>
                <w:szCs w:val="13"/>
              </w:rPr>
              <w:t>PM</w:t>
            </w:r>
          </w:p>
        </w:tc>
        <w:tc>
          <w:tcPr>
            <w:tcW w:w="551"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144FBA9" w14:textId="77777777" w:rsidR="0097315D" w:rsidRPr="00B71D21" w:rsidRDefault="0097315D" w:rsidP="0097315D">
            <w:pPr>
              <w:spacing w:line="240" w:lineRule="exact"/>
              <w:rPr>
                <w:sz w:val="13"/>
                <w:szCs w:val="13"/>
              </w:rPr>
            </w:pPr>
          </w:p>
        </w:tc>
        <w:tc>
          <w:tcPr>
            <w:tcW w:w="413"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E777136" w14:textId="77777777" w:rsidR="0097315D" w:rsidRPr="00B71D21" w:rsidRDefault="0097315D" w:rsidP="0097315D">
            <w:pPr>
              <w:spacing w:line="240" w:lineRule="exact"/>
              <w:rPr>
                <w:sz w:val="13"/>
                <w:szCs w:val="13"/>
              </w:rPr>
            </w:pPr>
          </w:p>
        </w:tc>
        <w:tc>
          <w:tcPr>
            <w:tcW w:w="584"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273F1742" w14:textId="77777777" w:rsidR="0097315D" w:rsidRPr="00B71D21" w:rsidRDefault="0097315D" w:rsidP="0097315D">
            <w:pPr>
              <w:spacing w:line="240" w:lineRule="exact"/>
              <w:rPr>
                <w:sz w:val="13"/>
                <w:szCs w:val="13"/>
              </w:rPr>
            </w:pPr>
          </w:p>
        </w:tc>
        <w:tc>
          <w:tcPr>
            <w:tcW w:w="517"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A6C155F" w14:textId="77777777" w:rsidR="0097315D" w:rsidRPr="00B71D21" w:rsidRDefault="0097315D" w:rsidP="0097315D">
            <w:pPr>
              <w:spacing w:line="240" w:lineRule="exact"/>
              <w:rPr>
                <w:sz w:val="13"/>
                <w:szCs w:val="13"/>
              </w:rPr>
            </w:pPr>
          </w:p>
        </w:tc>
        <w:tc>
          <w:tcPr>
            <w:tcW w:w="688"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F7CA18C" w14:textId="77777777" w:rsidR="0097315D" w:rsidRPr="00B71D21" w:rsidRDefault="0097315D" w:rsidP="0097315D">
            <w:pPr>
              <w:spacing w:line="240" w:lineRule="exact"/>
              <w:rPr>
                <w:sz w:val="13"/>
                <w:szCs w:val="13"/>
              </w:rPr>
            </w:pPr>
          </w:p>
        </w:tc>
        <w:tc>
          <w:tcPr>
            <w:tcW w:w="551"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B4E4F00" w14:textId="77777777" w:rsidR="0097315D" w:rsidRPr="00B71D21" w:rsidRDefault="0097315D" w:rsidP="0097315D">
            <w:pPr>
              <w:spacing w:line="240" w:lineRule="exact"/>
              <w:rPr>
                <w:sz w:val="13"/>
                <w:szCs w:val="13"/>
              </w:rPr>
            </w:pPr>
          </w:p>
        </w:tc>
        <w:tc>
          <w:tcPr>
            <w:tcW w:w="823"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1639965C" w14:textId="77777777" w:rsidR="0097315D" w:rsidRPr="00B71D21" w:rsidRDefault="0097315D" w:rsidP="0097315D">
            <w:pPr>
              <w:spacing w:line="240" w:lineRule="exact"/>
              <w:rPr>
                <w:sz w:val="13"/>
                <w:szCs w:val="13"/>
              </w:rPr>
            </w:pPr>
          </w:p>
        </w:tc>
        <w:tc>
          <w:tcPr>
            <w:tcW w:w="451"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A49F55B" w14:textId="77777777" w:rsidR="0097315D" w:rsidRPr="00B71D21" w:rsidRDefault="0097315D" w:rsidP="0097315D">
            <w:pPr>
              <w:spacing w:line="240" w:lineRule="exact"/>
              <w:rPr>
                <w:sz w:val="13"/>
                <w:szCs w:val="13"/>
              </w:rPr>
            </w:pPr>
          </w:p>
        </w:tc>
        <w:tc>
          <w:tcPr>
            <w:tcW w:w="451" w:type="dxa"/>
            <w:tcBorders>
              <w:top w:val="single" w:sz="6" w:space="0" w:color="275937"/>
              <w:left w:val="single" w:sz="8" w:space="0" w:color="FFFFFF"/>
              <w:bottom w:val="single" w:sz="6" w:space="0" w:color="D9D9D9"/>
              <w:right w:val="single" w:sz="8" w:space="0" w:color="FFFFFF"/>
            </w:tcBorders>
          </w:tcPr>
          <w:p w14:paraId="425664CC" w14:textId="77777777" w:rsidR="0097315D" w:rsidRPr="00B71D21" w:rsidRDefault="0097315D" w:rsidP="0097315D">
            <w:pPr>
              <w:spacing w:line="240" w:lineRule="exact"/>
              <w:jc w:val="right"/>
              <w:rPr>
                <w:b/>
                <w:bCs/>
                <w:sz w:val="13"/>
                <w:szCs w:val="13"/>
              </w:rPr>
            </w:pPr>
          </w:p>
        </w:tc>
        <w:tc>
          <w:tcPr>
            <w:tcW w:w="475" w:type="dxa"/>
            <w:tcBorders>
              <w:top w:val="single" w:sz="6" w:space="0" w:color="275937"/>
              <w:left w:val="single" w:sz="8" w:space="0" w:color="FFFFFF"/>
              <w:bottom w:val="single" w:sz="6" w:space="0" w:color="D9D9D9"/>
              <w:right w:val="single" w:sz="8" w:space="0" w:color="FFFFFF"/>
            </w:tcBorders>
            <w:vAlign w:val="bottom"/>
          </w:tcPr>
          <w:p w14:paraId="0765BD8E" w14:textId="758CA14A" w:rsidR="0097315D" w:rsidRPr="00B71D21" w:rsidDel="00D853C5" w:rsidRDefault="0097315D" w:rsidP="0097315D">
            <w:pPr>
              <w:spacing w:line="240" w:lineRule="exact"/>
              <w:jc w:val="right"/>
              <w:rPr>
                <w:b/>
                <w:bCs/>
                <w:sz w:val="13"/>
                <w:szCs w:val="13"/>
              </w:rPr>
            </w:pPr>
            <w:r w:rsidRPr="00B71D21">
              <w:rPr>
                <w:b/>
                <w:bCs/>
                <w:sz w:val="13"/>
                <w:szCs w:val="13"/>
              </w:rPr>
              <w:t>125</w:t>
            </w:r>
            <w:r w:rsidR="000B1FF6">
              <w:rPr>
                <w:rStyle w:val="Voetnootmarkering"/>
              </w:rPr>
              <w:t>3</w:t>
            </w:r>
          </w:p>
        </w:tc>
      </w:tr>
      <w:tr w:rsidR="0097315D" w:rsidRPr="00B71D21" w14:paraId="417301C7" w14:textId="77777777" w:rsidTr="0097315D">
        <w:trPr>
          <w:trHeight w:val="211"/>
        </w:trPr>
        <w:tc>
          <w:tcPr>
            <w:tcW w:w="3074"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FEE6D2A" w14:textId="77777777" w:rsidR="0097315D" w:rsidRPr="00B71D21" w:rsidRDefault="0097315D" w:rsidP="0097315D">
            <w:pPr>
              <w:spacing w:line="240" w:lineRule="exact"/>
              <w:rPr>
                <w:sz w:val="13"/>
                <w:szCs w:val="13"/>
              </w:rPr>
            </w:pPr>
            <w:r w:rsidRPr="00B71D21">
              <w:rPr>
                <w:sz w:val="13"/>
                <w:szCs w:val="13"/>
              </w:rPr>
              <w:t>Eerste verhoging varkenshouderij</w:t>
            </w:r>
          </w:p>
        </w:tc>
        <w:tc>
          <w:tcPr>
            <w:tcW w:w="560"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28DECCDC" w14:textId="77777777" w:rsidR="0097315D" w:rsidRPr="00B71D21" w:rsidRDefault="0097315D" w:rsidP="0097315D">
            <w:pPr>
              <w:spacing w:line="240" w:lineRule="exact"/>
              <w:rPr>
                <w:sz w:val="13"/>
                <w:szCs w:val="13"/>
              </w:rPr>
            </w:pPr>
            <w:r w:rsidRPr="00B71D21">
              <w:rPr>
                <w:sz w:val="13"/>
                <w:szCs w:val="13"/>
              </w:rPr>
              <w:t>60</w:t>
            </w:r>
          </w:p>
        </w:tc>
        <w:tc>
          <w:tcPr>
            <w:tcW w:w="68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665DD48" w14:textId="77777777" w:rsidR="0097315D" w:rsidRPr="00B71D21" w:rsidRDefault="0097315D" w:rsidP="0097315D">
            <w:pPr>
              <w:spacing w:line="240" w:lineRule="exact"/>
              <w:rPr>
                <w:sz w:val="13"/>
                <w:szCs w:val="13"/>
              </w:rPr>
            </w:pPr>
          </w:p>
        </w:tc>
        <w:tc>
          <w:tcPr>
            <w:tcW w:w="551"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CE6BFF8" w14:textId="77777777" w:rsidR="0097315D" w:rsidRPr="00B71D21" w:rsidRDefault="0097315D" w:rsidP="0097315D">
            <w:pPr>
              <w:spacing w:line="240" w:lineRule="exact"/>
              <w:rPr>
                <w:sz w:val="13"/>
                <w:szCs w:val="13"/>
              </w:rPr>
            </w:pPr>
          </w:p>
        </w:tc>
        <w:tc>
          <w:tcPr>
            <w:tcW w:w="413"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B5F3209" w14:textId="77777777" w:rsidR="0097315D" w:rsidRPr="00B71D21" w:rsidRDefault="0097315D" w:rsidP="0097315D">
            <w:pPr>
              <w:spacing w:line="240" w:lineRule="exact"/>
              <w:rPr>
                <w:sz w:val="13"/>
                <w:szCs w:val="13"/>
              </w:rPr>
            </w:pPr>
          </w:p>
        </w:tc>
        <w:tc>
          <w:tcPr>
            <w:tcW w:w="584"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E0F4BCC" w14:textId="77777777" w:rsidR="0097315D" w:rsidRPr="00B71D21" w:rsidRDefault="0097315D" w:rsidP="0097315D">
            <w:pPr>
              <w:spacing w:line="240" w:lineRule="exact"/>
              <w:rPr>
                <w:sz w:val="13"/>
                <w:szCs w:val="13"/>
              </w:rPr>
            </w:pPr>
          </w:p>
        </w:tc>
        <w:tc>
          <w:tcPr>
            <w:tcW w:w="51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BDBCAB9" w14:textId="77777777" w:rsidR="0097315D" w:rsidRPr="00B71D21" w:rsidRDefault="0097315D" w:rsidP="0097315D">
            <w:pPr>
              <w:spacing w:line="240" w:lineRule="exact"/>
              <w:rPr>
                <w:sz w:val="13"/>
                <w:szCs w:val="13"/>
              </w:rPr>
            </w:pPr>
          </w:p>
        </w:tc>
        <w:tc>
          <w:tcPr>
            <w:tcW w:w="68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9FCC71E" w14:textId="77777777" w:rsidR="0097315D" w:rsidRPr="00B71D21" w:rsidRDefault="0097315D" w:rsidP="0097315D">
            <w:pPr>
              <w:spacing w:line="240" w:lineRule="exact"/>
              <w:rPr>
                <w:sz w:val="13"/>
                <w:szCs w:val="13"/>
              </w:rPr>
            </w:pPr>
          </w:p>
        </w:tc>
        <w:tc>
          <w:tcPr>
            <w:tcW w:w="551"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16F8E4F" w14:textId="77777777" w:rsidR="0097315D" w:rsidRPr="00B71D21" w:rsidRDefault="0097315D" w:rsidP="0097315D">
            <w:pPr>
              <w:spacing w:line="240" w:lineRule="exact"/>
              <w:rPr>
                <w:sz w:val="13"/>
                <w:szCs w:val="13"/>
              </w:rPr>
            </w:pPr>
          </w:p>
        </w:tc>
        <w:tc>
          <w:tcPr>
            <w:tcW w:w="823"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FB34051" w14:textId="77777777" w:rsidR="0097315D" w:rsidRPr="00B71D21" w:rsidRDefault="0097315D" w:rsidP="0097315D">
            <w:pPr>
              <w:spacing w:line="240" w:lineRule="exact"/>
              <w:rPr>
                <w:sz w:val="13"/>
                <w:szCs w:val="13"/>
              </w:rPr>
            </w:pPr>
          </w:p>
        </w:tc>
        <w:tc>
          <w:tcPr>
            <w:tcW w:w="451"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AB7588A" w14:textId="77777777" w:rsidR="0097315D" w:rsidRPr="00B71D21" w:rsidRDefault="0097315D" w:rsidP="0097315D">
            <w:pPr>
              <w:spacing w:line="240" w:lineRule="exact"/>
              <w:rPr>
                <w:sz w:val="13"/>
                <w:szCs w:val="13"/>
              </w:rPr>
            </w:pPr>
          </w:p>
        </w:tc>
        <w:tc>
          <w:tcPr>
            <w:tcW w:w="451" w:type="dxa"/>
            <w:tcBorders>
              <w:top w:val="single" w:sz="6" w:space="0" w:color="D9D9D9"/>
              <w:left w:val="single" w:sz="8" w:space="0" w:color="FFFFFF"/>
              <w:bottom w:val="single" w:sz="6" w:space="0" w:color="D9D9D9"/>
              <w:right w:val="single" w:sz="8" w:space="0" w:color="FFFFFF"/>
            </w:tcBorders>
          </w:tcPr>
          <w:p w14:paraId="76CC7C5F" w14:textId="77777777" w:rsidR="0097315D" w:rsidRPr="00B71D21" w:rsidRDefault="0097315D" w:rsidP="0097315D">
            <w:pPr>
              <w:spacing w:line="240" w:lineRule="exact"/>
              <w:jc w:val="right"/>
              <w:rPr>
                <w:b/>
                <w:bCs/>
                <w:sz w:val="13"/>
                <w:szCs w:val="13"/>
              </w:rPr>
            </w:pPr>
          </w:p>
        </w:tc>
        <w:tc>
          <w:tcPr>
            <w:tcW w:w="475" w:type="dxa"/>
            <w:tcBorders>
              <w:top w:val="single" w:sz="6" w:space="0" w:color="D9D9D9"/>
              <w:left w:val="single" w:sz="8" w:space="0" w:color="FFFFFF"/>
              <w:bottom w:val="single" w:sz="6" w:space="0" w:color="D9D9D9"/>
              <w:right w:val="single" w:sz="8" w:space="0" w:color="FFFFFF"/>
            </w:tcBorders>
            <w:vAlign w:val="bottom"/>
          </w:tcPr>
          <w:p w14:paraId="1DCC4B57" w14:textId="77777777" w:rsidR="0097315D" w:rsidRPr="00B71D21" w:rsidRDefault="0097315D" w:rsidP="0097315D">
            <w:pPr>
              <w:spacing w:line="240" w:lineRule="exact"/>
              <w:jc w:val="right"/>
              <w:rPr>
                <w:b/>
                <w:bCs/>
                <w:sz w:val="13"/>
                <w:szCs w:val="13"/>
              </w:rPr>
            </w:pPr>
            <w:r w:rsidRPr="00B71D21">
              <w:rPr>
                <w:b/>
                <w:bCs/>
                <w:sz w:val="13"/>
                <w:szCs w:val="13"/>
              </w:rPr>
              <w:t>60</w:t>
            </w:r>
          </w:p>
        </w:tc>
      </w:tr>
      <w:tr w:rsidR="0097315D" w:rsidRPr="00B71D21" w14:paraId="42F611D2" w14:textId="77777777" w:rsidTr="0097315D">
        <w:trPr>
          <w:trHeight w:val="211"/>
        </w:trPr>
        <w:tc>
          <w:tcPr>
            <w:tcW w:w="3074"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7417F978" w14:textId="77777777" w:rsidR="0097315D" w:rsidRPr="00B71D21" w:rsidRDefault="0097315D" w:rsidP="0097315D">
            <w:pPr>
              <w:spacing w:line="240" w:lineRule="exact"/>
              <w:rPr>
                <w:sz w:val="13"/>
                <w:szCs w:val="13"/>
              </w:rPr>
            </w:pPr>
            <w:r w:rsidRPr="00B71D21">
              <w:rPr>
                <w:sz w:val="13"/>
                <w:szCs w:val="13"/>
              </w:rPr>
              <w:t>Subsidie brongerichte verduurzaming</w:t>
            </w:r>
          </w:p>
        </w:tc>
        <w:tc>
          <w:tcPr>
            <w:tcW w:w="560"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56CA6A0D" w14:textId="77777777" w:rsidR="0097315D" w:rsidRPr="00B71D21" w:rsidRDefault="0097315D" w:rsidP="0097315D">
            <w:pPr>
              <w:spacing w:line="240" w:lineRule="exact"/>
              <w:rPr>
                <w:sz w:val="13"/>
                <w:szCs w:val="13"/>
              </w:rPr>
            </w:pPr>
            <w:r w:rsidRPr="00B71D21">
              <w:rPr>
                <w:sz w:val="13"/>
                <w:szCs w:val="13"/>
              </w:rPr>
              <w:t>5</w:t>
            </w:r>
          </w:p>
        </w:tc>
        <w:tc>
          <w:tcPr>
            <w:tcW w:w="68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2E535F7F" w14:textId="77777777" w:rsidR="0097315D" w:rsidRPr="00B71D21" w:rsidRDefault="0097315D" w:rsidP="0097315D">
            <w:pPr>
              <w:spacing w:line="240" w:lineRule="exact"/>
              <w:rPr>
                <w:sz w:val="13"/>
                <w:szCs w:val="13"/>
              </w:rPr>
            </w:pPr>
            <w:r w:rsidRPr="00B71D21">
              <w:rPr>
                <w:sz w:val="13"/>
                <w:szCs w:val="13"/>
              </w:rPr>
              <w:t>15</w:t>
            </w:r>
          </w:p>
        </w:tc>
        <w:tc>
          <w:tcPr>
            <w:tcW w:w="551"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4F835EC2" w14:textId="77777777" w:rsidR="0097315D" w:rsidRPr="00B71D21" w:rsidRDefault="0097315D" w:rsidP="0097315D">
            <w:pPr>
              <w:spacing w:line="240" w:lineRule="exact"/>
              <w:rPr>
                <w:sz w:val="13"/>
                <w:szCs w:val="13"/>
              </w:rPr>
            </w:pPr>
            <w:r w:rsidRPr="00B71D21">
              <w:rPr>
                <w:sz w:val="13"/>
                <w:szCs w:val="13"/>
              </w:rPr>
              <w:t>17</w:t>
            </w:r>
          </w:p>
        </w:tc>
        <w:tc>
          <w:tcPr>
            <w:tcW w:w="413"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7DD70739" w14:textId="77777777" w:rsidR="0097315D" w:rsidRPr="00B71D21" w:rsidRDefault="0097315D" w:rsidP="0097315D">
            <w:pPr>
              <w:spacing w:line="240" w:lineRule="exact"/>
              <w:rPr>
                <w:sz w:val="13"/>
                <w:szCs w:val="13"/>
              </w:rPr>
            </w:pPr>
            <w:r w:rsidRPr="00B71D21">
              <w:rPr>
                <w:sz w:val="13"/>
                <w:szCs w:val="13"/>
              </w:rPr>
              <w:t>18</w:t>
            </w:r>
          </w:p>
        </w:tc>
        <w:tc>
          <w:tcPr>
            <w:tcW w:w="584"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3D3D123D" w14:textId="77777777" w:rsidR="0097315D" w:rsidRPr="00B71D21" w:rsidRDefault="0097315D" w:rsidP="0097315D">
            <w:pPr>
              <w:spacing w:line="240" w:lineRule="exact"/>
              <w:rPr>
                <w:sz w:val="13"/>
                <w:szCs w:val="13"/>
              </w:rPr>
            </w:pPr>
            <w:r w:rsidRPr="00B71D21">
              <w:rPr>
                <w:sz w:val="13"/>
                <w:szCs w:val="13"/>
              </w:rPr>
              <w:t>19</w:t>
            </w:r>
          </w:p>
        </w:tc>
        <w:tc>
          <w:tcPr>
            <w:tcW w:w="51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6AF183CD" w14:textId="77777777" w:rsidR="0097315D" w:rsidRPr="00B71D21" w:rsidRDefault="0097315D" w:rsidP="0097315D">
            <w:pPr>
              <w:spacing w:line="240" w:lineRule="exact"/>
              <w:rPr>
                <w:sz w:val="13"/>
                <w:szCs w:val="13"/>
              </w:rPr>
            </w:pPr>
            <w:r w:rsidRPr="00B71D21">
              <w:rPr>
                <w:sz w:val="13"/>
                <w:szCs w:val="13"/>
              </w:rPr>
              <w:t>48</w:t>
            </w:r>
          </w:p>
        </w:tc>
        <w:tc>
          <w:tcPr>
            <w:tcW w:w="68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4E5A40EA" w14:textId="77777777" w:rsidR="0097315D" w:rsidRPr="00B71D21" w:rsidRDefault="0097315D" w:rsidP="0097315D">
            <w:pPr>
              <w:spacing w:line="240" w:lineRule="exact"/>
              <w:rPr>
                <w:sz w:val="13"/>
                <w:szCs w:val="13"/>
              </w:rPr>
            </w:pPr>
            <w:r w:rsidRPr="00B71D21">
              <w:rPr>
                <w:sz w:val="13"/>
                <w:szCs w:val="13"/>
              </w:rPr>
              <w:t>10</w:t>
            </w:r>
          </w:p>
        </w:tc>
        <w:tc>
          <w:tcPr>
            <w:tcW w:w="551"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77792B25" w14:textId="77777777" w:rsidR="0097315D" w:rsidRPr="00B71D21" w:rsidRDefault="0097315D" w:rsidP="0097315D">
            <w:pPr>
              <w:spacing w:line="240" w:lineRule="exact"/>
              <w:rPr>
                <w:sz w:val="13"/>
                <w:szCs w:val="13"/>
              </w:rPr>
            </w:pPr>
            <w:r w:rsidRPr="00B71D21">
              <w:rPr>
                <w:sz w:val="13"/>
                <w:szCs w:val="13"/>
              </w:rPr>
              <w:t>10</w:t>
            </w:r>
          </w:p>
        </w:tc>
        <w:tc>
          <w:tcPr>
            <w:tcW w:w="823"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7E7917FC" w14:textId="77777777" w:rsidR="0097315D" w:rsidRPr="00B71D21" w:rsidRDefault="0097315D" w:rsidP="0097315D">
            <w:pPr>
              <w:spacing w:line="240" w:lineRule="exact"/>
              <w:rPr>
                <w:sz w:val="13"/>
                <w:szCs w:val="13"/>
              </w:rPr>
            </w:pPr>
            <w:r w:rsidRPr="00B71D21">
              <w:rPr>
                <w:sz w:val="13"/>
                <w:szCs w:val="13"/>
              </w:rPr>
              <w:t>10</w:t>
            </w:r>
          </w:p>
        </w:tc>
        <w:tc>
          <w:tcPr>
            <w:tcW w:w="451"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069A0DF8" w14:textId="77777777" w:rsidR="0097315D" w:rsidRPr="00B71D21" w:rsidRDefault="0097315D" w:rsidP="0097315D">
            <w:pPr>
              <w:spacing w:line="240" w:lineRule="exact"/>
              <w:rPr>
                <w:sz w:val="13"/>
                <w:szCs w:val="13"/>
              </w:rPr>
            </w:pPr>
            <w:r w:rsidRPr="00B71D21">
              <w:rPr>
                <w:sz w:val="13"/>
                <w:szCs w:val="13"/>
              </w:rPr>
              <w:t>10</w:t>
            </w:r>
          </w:p>
        </w:tc>
        <w:tc>
          <w:tcPr>
            <w:tcW w:w="451" w:type="dxa"/>
            <w:tcBorders>
              <w:top w:val="single" w:sz="6" w:space="0" w:color="D9D9D9"/>
              <w:left w:val="single" w:sz="8" w:space="0" w:color="FFFFFF"/>
              <w:bottom w:val="single" w:sz="6" w:space="0" w:color="D9D9D9"/>
              <w:right w:val="single" w:sz="8" w:space="0" w:color="FFFFFF"/>
            </w:tcBorders>
          </w:tcPr>
          <w:p w14:paraId="5F169A77" w14:textId="77777777" w:rsidR="0097315D" w:rsidRPr="00B71D21" w:rsidRDefault="0097315D" w:rsidP="0097315D">
            <w:pPr>
              <w:spacing w:line="240" w:lineRule="exact"/>
              <w:jc w:val="right"/>
              <w:rPr>
                <w:b/>
                <w:bCs/>
                <w:sz w:val="13"/>
                <w:szCs w:val="13"/>
              </w:rPr>
            </w:pPr>
            <w:r w:rsidRPr="00B71D21">
              <w:rPr>
                <w:b/>
                <w:bCs/>
                <w:sz w:val="13"/>
                <w:szCs w:val="13"/>
              </w:rPr>
              <w:t>10</w:t>
            </w:r>
          </w:p>
        </w:tc>
        <w:tc>
          <w:tcPr>
            <w:tcW w:w="475" w:type="dxa"/>
            <w:tcBorders>
              <w:top w:val="single" w:sz="6" w:space="0" w:color="D9D9D9"/>
              <w:left w:val="single" w:sz="8" w:space="0" w:color="FFFFFF"/>
              <w:bottom w:val="single" w:sz="6" w:space="0" w:color="D9D9D9"/>
              <w:right w:val="single" w:sz="8" w:space="0" w:color="FFFFFF"/>
            </w:tcBorders>
            <w:vAlign w:val="bottom"/>
          </w:tcPr>
          <w:p w14:paraId="0130A9FD" w14:textId="77777777" w:rsidR="0097315D" w:rsidRPr="00B71D21" w:rsidRDefault="0097315D" w:rsidP="0097315D">
            <w:pPr>
              <w:spacing w:line="240" w:lineRule="exact"/>
              <w:jc w:val="right"/>
              <w:rPr>
                <w:b/>
                <w:bCs/>
                <w:sz w:val="13"/>
                <w:szCs w:val="13"/>
              </w:rPr>
            </w:pPr>
            <w:r w:rsidRPr="00B71D21">
              <w:rPr>
                <w:b/>
                <w:bCs/>
                <w:sz w:val="13"/>
                <w:szCs w:val="13"/>
              </w:rPr>
              <w:t>172</w:t>
            </w:r>
          </w:p>
        </w:tc>
      </w:tr>
      <w:tr w:rsidR="0097315D" w:rsidRPr="00B71D21" w14:paraId="04772B3E" w14:textId="77777777" w:rsidTr="0097315D">
        <w:trPr>
          <w:trHeight w:val="211"/>
        </w:trPr>
        <w:tc>
          <w:tcPr>
            <w:tcW w:w="3074"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51686FE" w14:textId="77777777" w:rsidR="0097315D" w:rsidRPr="00B71D21" w:rsidRDefault="0097315D" w:rsidP="0097315D">
            <w:pPr>
              <w:spacing w:line="240" w:lineRule="exact"/>
              <w:rPr>
                <w:sz w:val="13"/>
                <w:szCs w:val="13"/>
              </w:rPr>
            </w:pPr>
            <w:r w:rsidRPr="00B71D21">
              <w:rPr>
                <w:sz w:val="13"/>
                <w:szCs w:val="13"/>
              </w:rPr>
              <w:t xml:space="preserve">Effect subsidiestop ISDE </w:t>
            </w:r>
          </w:p>
        </w:tc>
        <w:tc>
          <w:tcPr>
            <w:tcW w:w="560"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7C45C48B" w14:textId="77777777" w:rsidR="0097315D" w:rsidRPr="00B71D21" w:rsidRDefault="0097315D" w:rsidP="0097315D">
            <w:pPr>
              <w:spacing w:line="240" w:lineRule="exact"/>
              <w:rPr>
                <w:sz w:val="13"/>
                <w:szCs w:val="13"/>
              </w:rPr>
            </w:pPr>
          </w:p>
        </w:tc>
        <w:tc>
          <w:tcPr>
            <w:tcW w:w="68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1B91F585" w14:textId="77777777" w:rsidR="0097315D" w:rsidRPr="00B71D21" w:rsidRDefault="0097315D" w:rsidP="0097315D">
            <w:pPr>
              <w:spacing w:line="240" w:lineRule="exact"/>
              <w:rPr>
                <w:sz w:val="13"/>
                <w:szCs w:val="13"/>
              </w:rPr>
            </w:pPr>
          </w:p>
        </w:tc>
        <w:tc>
          <w:tcPr>
            <w:tcW w:w="551"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4984ADE2" w14:textId="77777777" w:rsidR="0097315D" w:rsidRPr="00B71D21" w:rsidRDefault="0097315D" w:rsidP="0097315D">
            <w:pPr>
              <w:spacing w:line="240" w:lineRule="exact"/>
              <w:rPr>
                <w:sz w:val="13"/>
                <w:szCs w:val="13"/>
              </w:rPr>
            </w:pPr>
          </w:p>
        </w:tc>
        <w:tc>
          <w:tcPr>
            <w:tcW w:w="413"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020F8448" w14:textId="77777777" w:rsidR="0097315D" w:rsidRPr="00B71D21" w:rsidRDefault="0097315D" w:rsidP="0097315D">
            <w:pPr>
              <w:spacing w:line="240" w:lineRule="exact"/>
              <w:rPr>
                <w:sz w:val="13"/>
                <w:szCs w:val="13"/>
              </w:rPr>
            </w:pPr>
          </w:p>
        </w:tc>
        <w:tc>
          <w:tcPr>
            <w:tcW w:w="584"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28527515" w14:textId="77777777" w:rsidR="0097315D" w:rsidRPr="00B71D21" w:rsidRDefault="0097315D" w:rsidP="0097315D">
            <w:pPr>
              <w:spacing w:line="240" w:lineRule="exact"/>
              <w:rPr>
                <w:sz w:val="13"/>
                <w:szCs w:val="13"/>
              </w:rPr>
            </w:pPr>
          </w:p>
        </w:tc>
        <w:tc>
          <w:tcPr>
            <w:tcW w:w="51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7E625F93" w14:textId="77777777" w:rsidR="0097315D" w:rsidRPr="00B71D21" w:rsidRDefault="0097315D" w:rsidP="0097315D">
            <w:pPr>
              <w:spacing w:line="240" w:lineRule="exact"/>
              <w:rPr>
                <w:sz w:val="13"/>
                <w:szCs w:val="13"/>
              </w:rPr>
            </w:pPr>
          </w:p>
        </w:tc>
        <w:tc>
          <w:tcPr>
            <w:tcW w:w="68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1EF97D0C" w14:textId="77777777" w:rsidR="0097315D" w:rsidRPr="00B71D21" w:rsidRDefault="0097315D" w:rsidP="0097315D">
            <w:pPr>
              <w:spacing w:line="240" w:lineRule="exact"/>
              <w:rPr>
                <w:sz w:val="13"/>
                <w:szCs w:val="13"/>
              </w:rPr>
            </w:pPr>
          </w:p>
        </w:tc>
        <w:tc>
          <w:tcPr>
            <w:tcW w:w="551"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643EE589" w14:textId="77777777" w:rsidR="0097315D" w:rsidRPr="00B71D21" w:rsidRDefault="0097315D" w:rsidP="0097315D">
            <w:pPr>
              <w:spacing w:line="240" w:lineRule="exact"/>
              <w:rPr>
                <w:sz w:val="13"/>
                <w:szCs w:val="13"/>
              </w:rPr>
            </w:pPr>
          </w:p>
        </w:tc>
        <w:tc>
          <w:tcPr>
            <w:tcW w:w="823"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5BF8B11A" w14:textId="77777777" w:rsidR="0097315D" w:rsidRPr="00B71D21" w:rsidRDefault="0097315D" w:rsidP="0097315D">
            <w:pPr>
              <w:spacing w:line="240" w:lineRule="exact"/>
              <w:rPr>
                <w:sz w:val="13"/>
                <w:szCs w:val="13"/>
              </w:rPr>
            </w:pPr>
          </w:p>
        </w:tc>
        <w:tc>
          <w:tcPr>
            <w:tcW w:w="451"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6EAF27B5" w14:textId="77777777" w:rsidR="0097315D" w:rsidRPr="00B71D21" w:rsidRDefault="0097315D" w:rsidP="0097315D">
            <w:pPr>
              <w:spacing w:line="240" w:lineRule="exact"/>
              <w:rPr>
                <w:sz w:val="13"/>
                <w:szCs w:val="13"/>
              </w:rPr>
            </w:pPr>
          </w:p>
        </w:tc>
        <w:tc>
          <w:tcPr>
            <w:tcW w:w="451" w:type="dxa"/>
            <w:tcBorders>
              <w:top w:val="single" w:sz="6" w:space="0" w:color="D9D9D9"/>
              <w:left w:val="single" w:sz="8" w:space="0" w:color="FFFFFF"/>
              <w:bottom w:val="single" w:sz="6" w:space="0" w:color="D9D9D9"/>
              <w:right w:val="single" w:sz="8" w:space="0" w:color="FFFFFF"/>
            </w:tcBorders>
          </w:tcPr>
          <w:p w14:paraId="50932EDB" w14:textId="77777777" w:rsidR="0097315D" w:rsidRPr="00B71D21" w:rsidRDefault="0097315D" w:rsidP="0097315D">
            <w:pPr>
              <w:spacing w:line="240" w:lineRule="exact"/>
              <w:jc w:val="right"/>
              <w:rPr>
                <w:b/>
                <w:bCs/>
                <w:sz w:val="13"/>
                <w:szCs w:val="13"/>
              </w:rPr>
            </w:pPr>
          </w:p>
        </w:tc>
        <w:tc>
          <w:tcPr>
            <w:tcW w:w="475" w:type="dxa"/>
            <w:tcBorders>
              <w:top w:val="single" w:sz="6" w:space="0" w:color="D9D9D9"/>
              <w:left w:val="single" w:sz="8" w:space="0" w:color="FFFFFF"/>
              <w:bottom w:val="single" w:sz="6" w:space="0" w:color="D9D9D9"/>
              <w:right w:val="single" w:sz="8" w:space="0" w:color="FFFFFF"/>
            </w:tcBorders>
            <w:vAlign w:val="bottom"/>
          </w:tcPr>
          <w:p w14:paraId="39797B2C" w14:textId="77777777" w:rsidR="0097315D" w:rsidRPr="00B71D21" w:rsidRDefault="0097315D" w:rsidP="0097315D">
            <w:pPr>
              <w:spacing w:line="240" w:lineRule="exact"/>
              <w:jc w:val="right"/>
              <w:rPr>
                <w:b/>
                <w:bCs/>
                <w:sz w:val="13"/>
                <w:szCs w:val="13"/>
              </w:rPr>
            </w:pPr>
          </w:p>
        </w:tc>
      </w:tr>
      <w:tr w:rsidR="0097315D" w:rsidRPr="00B71D21" w14:paraId="1CC58296" w14:textId="77777777" w:rsidTr="0097315D">
        <w:trPr>
          <w:trHeight w:val="211"/>
        </w:trPr>
        <w:tc>
          <w:tcPr>
            <w:tcW w:w="3074"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AC29E58" w14:textId="77777777" w:rsidR="0097315D" w:rsidRPr="00B71D21" w:rsidRDefault="0097315D" w:rsidP="0097315D">
            <w:pPr>
              <w:spacing w:line="240" w:lineRule="exact"/>
              <w:rPr>
                <w:sz w:val="13"/>
                <w:szCs w:val="13"/>
              </w:rPr>
            </w:pPr>
            <w:r w:rsidRPr="00B71D21">
              <w:rPr>
                <w:sz w:val="13"/>
                <w:szCs w:val="13"/>
              </w:rPr>
              <w:t>Gerichte uitkoop piekbelasters rond N2000-gebieden</w:t>
            </w:r>
          </w:p>
        </w:tc>
        <w:tc>
          <w:tcPr>
            <w:tcW w:w="560"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7419858" w14:textId="77777777" w:rsidR="0097315D" w:rsidRPr="00B71D21" w:rsidRDefault="0097315D" w:rsidP="0097315D">
            <w:pPr>
              <w:spacing w:line="240" w:lineRule="exact"/>
              <w:rPr>
                <w:sz w:val="13"/>
                <w:szCs w:val="13"/>
              </w:rPr>
            </w:pPr>
            <w:r w:rsidRPr="00B71D21">
              <w:rPr>
                <w:sz w:val="13"/>
                <w:szCs w:val="13"/>
              </w:rPr>
              <w:t>100</w:t>
            </w:r>
          </w:p>
        </w:tc>
        <w:tc>
          <w:tcPr>
            <w:tcW w:w="68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A7E43E8" w14:textId="77777777" w:rsidR="0097315D" w:rsidRPr="00B71D21" w:rsidRDefault="0097315D" w:rsidP="0097315D">
            <w:pPr>
              <w:spacing w:line="240" w:lineRule="exact"/>
              <w:rPr>
                <w:sz w:val="13"/>
                <w:szCs w:val="13"/>
              </w:rPr>
            </w:pPr>
            <w:r w:rsidRPr="00B71D21">
              <w:rPr>
                <w:sz w:val="13"/>
                <w:szCs w:val="13"/>
              </w:rPr>
              <w:t>100</w:t>
            </w:r>
          </w:p>
        </w:tc>
        <w:tc>
          <w:tcPr>
            <w:tcW w:w="551"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18FFF041" w14:textId="77777777" w:rsidR="0097315D" w:rsidRPr="00B71D21" w:rsidRDefault="0097315D" w:rsidP="0097315D">
            <w:pPr>
              <w:spacing w:line="240" w:lineRule="exact"/>
              <w:rPr>
                <w:sz w:val="13"/>
                <w:szCs w:val="13"/>
              </w:rPr>
            </w:pPr>
            <w:r w:rsidRPr="00B71D21">
              <w:rPr>
                <w:sz w:val="13"/>
                <w:szCs w:val="13"/>
              </w:rPr>
              <w:t>150</w:t>
            </w:r>
          </w:p>
        </w:tc>
        <w:tc>
          <w:tcPr>
            <w:tcW w:w="413"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2DB0A057" w14:textId="77777777" w:rsidR="0097315D" w:rsidRPr="00B71D21" w:rsidRDefault="0097315D" w:rsidP="0097315D">
            <w:pPr>
              <w:spacing w:line="240" w:lineRule="exact"/>
              <w:rPr>
                <w:sz w:val="13"/>
                <w:szCs w:val="13"/>
              </w:rPr>
            </w:pPr>
          </w:p>
        </w:tc>
        <w:tc>
          <w:tcPr>
            <w:tcW w:w="584"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C040251" w14:textId="77777777" w:rsidR="0097315D" w:rsidRPr="00B71D21" w:rsidRDefault="0097315D" w:rsidP="0097315D">
            <w:pPr>
              <w:spacing w:line="240" w:lineRule="exact"/>
              <w:rPr>
                <w:sz w:val="13"/>
                <w:szCs w:val="13"/>
              </w:rPr>
            </w:pPr>
          </w:p>
        </w:tc>
        <w:tc>
          <w:tcPr>
            <w:tcW w:w="51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0D9E006" w14:textId="77777777" w:rsidR="0097315D" w:rsidRPr="00B71D21" w:rsidRDefault="0097315D" w:rsidP="0097315D">
            <w:pPr>
              <w:spacing w:line="240" w:lineRule="exact"/>
              <w:rPr>
                <w:sz w:val="13"/>
                <w:szCs w:val="13"/>
              </w:rPr>
            </w:pPr>
          </w:p>
        </w:tc>
        <w:tc>
          <w:tcPr>
            <w:tcW w:w="68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1743718" w14:textId="77777777" w:rsidR="0097315D" w:rsidRPr="00B71D21" w:rsidRDefault="0097315D" w:rsidP="0097315D">
            <w:pPr>
              <w:spacing w:line="240" w:lineRule="exact"/>
              <w:rPr>
                <w:sz w:val="13"/>
                <w:szCs w:val="13"/>
              </w:rPr>
            </w:pPr>
          </w:p>
        </w:tc>
        <w:tc>
          <w:tcPr>
            <w:tcW w:w="551"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127289BC" w14:textId="77777777" w:rsidR="0097315D" w:rsidRPr="00B71D21" w:rsidRDefault="0097315D" w:rsidP="0097315D">
            <w:pPr>
              <w:spacing w:line="240" w:lineRule="exact"/>
              <w:rPr>
                <w:sz w:val="13"/>
                <w:szCs w:val="13"/>
              </w:rPr>
            </w:pPr>
          </w:p>
        </w:tc>
        <w:tc>
          <w:tcPr>
            <w:tcW w:w="823"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F1AA812" w14:textId="77777777" w:rsidR="0097315D" w:rsidRPr="00B71D21" w:rsidRDefault="0097315D" w:rsidP="0097315D">
            <w:pPr>
              <w:spacing w:line="240" w:lineRule="exact"/>
              <w:rPr>
                <w:sz w:val="13"/>
                <w:szCs w:val="13"/>
              </w:rPr>
            </w:pPr>
          </w:p>
        </w:tc>
        <w:tc>
          <w:tcPr>
            <w:tcW w:w="451"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CAE8BE9" w14:textId="77777777" w:rsidR="0097315D" w:rsidRPr="00B71D21" w:rsidRDefault="0097315D" w:rsidP="0097315D">
            <w:pPr>
              <w:spacing w:line="240" w:lineRule="exact"/>
              <w:rPr>
                <w:sz w:val="13"/>
                <w:szCs w:val="13"/>
              </w:rPr>
            </w:pPr>
          </w:p>
        </w:tc>
        <w:tc>
          <w:tcPr>
            <w:tcW w:w="451" w:type="dxa"/>
            <w:tcBorders>
              <w:top w:val="single" w:sz="6" w:space="0" w:color="D9D9D9"/>
              <w:left w:val="single" w:sz="8" w:space="0" w:color="FFFFFF"/>
              <w:bottom w:val="single" w:sz="6" w:space="0" w:color="D9D9D9"/>
              <w:right w:val="single" w:sz="8" w:space="0" w:color="FFFFFF"/>
            </w:tcBorders>
          </w:tcPr>
          <w:p w14:paraId="5F3A4D86" w14:textId="77777777" w:rsidR="0097315D" w:rsidRPr="00B71D21" w:rsidRDefault="0097315D" w:rsidP="0097315D">
            <w:pPr>
              <w:spacing w:line="240" w:lineRule="exact"/>
              <w:jc w:val="right"/>
              <w:rPr>
                <w:b/>
                <w:bCs/>
                <w:sz w:val="13"/>
                <w:szCs w:val="13"/>
              </w:rPr>
            </w:pPr>
          </w:p>
        </w:tc>
        <w:tc>
          <w:tcPr>
            <w:tcW w:w="475" w:type="dxa"/>
            <w:tcBorders>
              <w:top w:val="single" w:sz="6" w:space="0" w:color="D9D9D9"/>
              <w:left w:val="single" w:sz="8" w:space="0" w:color="FFFFFF"/>
              <w:bottom w:val="single" w:sz="6" w:space="0" w:color="D9D9D9"/>
              <w:right w:val="single" w:sz="8" w:space="0" w:color="FFFFFF"/>
            </w:tcBorders>
            <w:vAlign w:val="bottom"/>
          </w:tcPr>
          <w:p w14:paraId="5ABCEC63" w14:textId="77777777" w:rsidR="0097315D" w:rsidRPr="00B71D21" w:rsidRDefault="0097315D" w:rsidP="0097315D">
            <w:pPr>
              <w:spacing w:line="240" w:lineRule="exact"/>
              <w:jc w:val="right"/>
              <w:rPr>
                <w:b/>
                <w:bCs/>
                <w:sz w:val="13"/>
                <w:szCs w:val="13"/>
              </w:rPr>
            </w:pPr>
            <w:r w:rsidRPr="00B71D21">
              <w:rPr>
                <w:b/>
                <w:bCs/>
                <w:sz w:val="13"/>
                <w:szCs w:val="13"/>
              </w:rPr>
              <w:t>350</w:t>
            </w:r>
          </w:p>
        </w:tc>
      </w:tr>
      <w:tr w:rsidR="0097315D" w:rsidRPr="00B71D21" w:rsidDel="00561A7E" w14:paraId="1FFEA4BB" w14:textId="77777777" w:rsidTr="0097315D">
        <w:trPr>
          <w:trHeight w:val="264"/>
        </w:trPr>
        <w:tc>
          <w:tcPr>
            <w:tcW w:w="3074"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602F6831" w14:textId="77777777" w:rsidR="0097315D" w:rsidRPr="00B71D21" w:rsidRDefault="0097315D" w:rsidP="0097315D">
            <w:pPr>
              <w:spacing w:line="240" w:lineRule="exact"/>
              <w:rPr>
                <w:b/>
                <w:bCs/>
                <w:sz w:val="13"/>
                <w:szCs w:val="13"/>
              </w:rPr>
            </w:pPr>
            <w:r w:rsidRPr="00B71D21">
              <w:rPr>
                <w:b/>
                <w:bCs/>
                <w:sz w:val="13"/>
                <w:szCs w:val="13"/>
              </w:rPr>
              <w:t>SUBTOTAAL</w:t>
            </w:r>
          </w:p>
        </w:tc>
        <w:tc>
          <w:tcPr>
            <w:tcW w:w="560"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15BD0661" w14:textId="77777777" w:rsidR="0097315D" w:rsidRPr="00B71D21" w:rsidRDefault="0097315D" w:rsidP="0097315D">
            <w:pPr>
              <w:spacing w:line="240" w:lineRule="exact"/>
              <w:rPr>
                <w:sz w:val="13"/>
                <w:szCs w:val="13"/>
              </w:rPr>
            </w:pPr>
            <w:r w:rsidRPr="00B71D21">
              <w:rPr>
                <w:sz w:val="13"/>
                <w:szCs w:val="13"/>
              </w:rPr>
              <w:t>415</w:t>
            </w:r>
          </w:p>
        </w:tc>
        <w:tc>
          <w:tcPr>
            <w:tcW w:w="68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0FAA8445" w14:textId="77777777" w:rsidR="0097315D" w:rsidRPr="00B71D21" w:rsidRDefault="0097315D" w:rsidP="0097315D">
            <w:pPr>
              <w:spacing w:line="240" w:lineRule="exact"/>
              <w:rPr>
                <w:sz w:val="13"/>
                <w:szCs w:val="13"/>
              </w:rPr>
            </w:pPr>
            <w:r w:rsidRPr="00B71D21">
              <w:rPr>
                <w:sz w:val="13"/>
                <w:szCs w:val="13"/>
              </w:rPr>
              <w:t>115</w:t>
            </w:r>
          </w:p>
        </w:tc>
        <w:tc>
          <w:tcPr>
            <w:tcW w:w="551"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1BA0F40E" w14:textId="77777777" w:rsidR="0097315D" w:rsidRPr="00B71D21" w:rsidRDefault="0097315D" w:rsidP="0097315D">
            <w:pPr>
              <w:spacing w:line="240" w:lineRule="exact"/>
              <w:rPr>
                <w:sz w:val="13"/>
                <w:szCs w:val="13"/>
              </w:rPr>
            </w:pPr>
            <w:r w:rsidRPr="00B71D21">
              <w:rPr>
                <w:sz w:val="13"/>
                <w:szCs w:val="13"/>
              </w:rPr>
              <w:t>167</w:t>
            </w:r>
          </w:p>
        </w:tc>
        <w:tc>
          <w:tcPr>
            <w:tcW w:w="413"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08BF7E47" w14:textId="77777777" w:rsidR="0097315D" w:rsidRPr="00B71D21" w:rsidRDefault="0097315D" w:rsidP="0097315D">
            <w:pPr>
              <w:spacing w:line="240" w:lineRule="exact"/>
              <w:rPr>
                <w:sz w:val="13"/>
                <w:szCs w:val="13"/>
              </w:rPr>
            </w:pPr>
            <w:r w:rsidRPr="00B71D21">
              <w:rPr>
                <w:sz w:val="13"/>
                <w:szCs w:val="13"/>
              </w:rPr>
              <w:t>18</w:t>
            </w:r>
          </w:p>
        </w:tc>
        <w:tc>
          <w:tcPr>
            <w:tcW w:w="584"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355C1E52" w14:textId="77777777" w:rsidR="0097315D" w:rsidRPr="00B71D21" w:rsidRDefault="0097315D" w:rsidP="0097315D">
            <w:pPr>
              <w:spacing w:line="240" w:lineRule="exact"/>
              <w:rPr>
                <w:sz w:val="13"/>
                <w:szCs w:val="13"/>
              </w:rPr>
            </w:pPr>
            <w:r w:rsidRPr="00B71D21">
              <w:rPr>
                <w:sz w:val="13"/>
                <w:szCs w:val="13"/>
              </w:rPr>
              <w:t>19</w:t>
            </w:r>
          </w:p>
        </w:tc>
        <w:tc>
          <w:tcPr>
            <w:tcW w:w="51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2A03EFEE" w14:textId="77777777" w:rsidR="0097315D" w:rsidRPr="00B71D21" w:rsidRDefault="0097315D" w:rsidP="0097315D">
            <w:pPr>
              <w:spacing w:line="240" w:lineRule="exact"/>
              <w:rPr>
                <w:sz w:val="13"/>
                <w:szCs w:val="13"/>
              </w:rPr>
            </w:pPr>
            <w:r w:rsidRPr="00B71D21">
              <w:rPr>
                <w:sz w:val="13"/>
                <w:szCs w:val="13"/>
              </w:rPr>
              <w:t>48</w:t>
            </w:r>
          </w:p>
        </w:tc>
        <w:tc>
          <w:tcPr>
            <w:tcW w:w="68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74184384" w14:textId="77777777" w:rsidR="0097315D" w:rsidRPr="00B71D21" w:rsidRDefault="0097315D" w:rsidP="0097315D">
            <w:pPr>
              <w:spacing w:line="240" w:lineRule="exact"/>
              <w:rPr>
                <w:sz w:val="13"/>
                <w:szCs w:val="13"/>
              </w:rPr>
            </w:pPr>
            <w:r w:rsidRPr="00B71D21">
              <w:rPr>
                <w:sz w:val="13"/>
                <w:szCs w:val="13"/>
              </w:rPr>
              <w:t>10</w:t>
            </w:r>
          </w:p>
        </w:tc>
        <w:tc>
          <w:tcPr>
            <w:tcW w:w="551"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61E318C9" w14:textId="77777777" w:rsidR="0097315D" w:rsidRPr="00B71D21" w:rsidRDefault="0097315D" w:rsidP="0097315D">
            <w:pPr>
              <w:spacing w:line="240" w:lineRule="exact"/>
              <w:rPr>
                <w:sz w:val="13"/>
                <w:szCs w:val="13"/>
              </w:rPr>
            </w:pPr>
            <w:r w:rsidRPr="00B71D21">
              <w:rPr>
                <w:sz w:val="13"/>
                <w:szCs w:val="13"/>
              </w:rPr>
              <w:t>10</w:t>
            </w:r>
          </w:p>
        </w:tc>
        <w:tc>
          <w:tcPr>
            <w:tcW w:w="823"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603ABE58" w14:textId="77777777" w:rsidR="0097315D" w:rsidRPr="00B71D21" w:rsidRDefault="0097315D" w:rsidP="0097315D">
            <w:pPr>
              <w:spacing w:line="240" w:lineRule="exact"/>
              <w:rPr>
                <w:sz w:val="13"/>
                <w:szCs w:val="13"/>
              </w:rPr>
            </w:pPr>
            <w:r w:rsidRPr="00B71D21">
              <w:rPr>
                <w:sz w:val="13"/>
                <w:szCs w:val="13"/>
              </w:rPr>
              <w:t>10</w:t>
            </w:r>
          </w:p>
        </w:tc>
        <w:tc>
          <w:tcPr>
            <w:tcW w:w="451"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48A52251" w14:textId="77777777" w:rsidR="0097315D" w:rsidRPr="00B71D21" w:rsidRDefault="0097315D" w:rsidP="0097315D">
            <w:pPr>
              <w:spacing w:line="240" w:lineRule="exact"/>
              <w:rPr>
                <w:sz w:val="13"/>
                <w:szCs w:val="13"/>
              </w:rPr>
            </w:pPr>
            <w:r w:rsidRPr="00B71D21">
              <w:rPr>
                <w:sz w:val="13"/>
                <w:szCs w:val="13"/>
              </w:rPr>
              <w:t>10</w:t>
            </w:r>
          </w:p>
        </w:tc>
        <w:tc>
          <w:tcPr>
            <w:tcW w:w="451" w:type="dxa"/>
            <w:tcBorders>
              <w:top w:val="single" w:sz="6" w:space="0" w:color="D9D9D9"/>
              <w:left w:val="single" w:sz="8" w:space="0" w:color="FFFFFF"/>
              <w:bottom w:val="single" w:sz="6" w:space="0" w:color="D9D9D9"/>
              <w:right w:val="single" w:sz="8" w:space="0" w:color="FFFFFF"/>
            </w:tcBorders>
          </w:tcPr>
          <w:p w14:paraId="022249EF" w14:textId="77777777" w:rsidR="0097315D" w:rsidRPr="00B71D21" w:rsidDel="00D853C5" w:rsidRDefault="0097315D" w:rsidP="0097315D">
            <w:pPr>
              <w:spacing w:line="240" w:lineRule="exact"/>
              <w:jc w:val="right"/>
              <w:rPr>
                <w:sz w:val="13"/>
                <w:szCs w:val="13"/>
              </w:rPr>
            </w:pPr>
            <w:r w:rsidRPr="00B71D21">
              <w:rPr>
                <w:sz w:val="13"/>
                <w:szCs w:val="13"/>
              </w:rPr>
              <w:t>10</w:t>
            </w:r>
          </w:p>
        </w:tc>
        <w:tc>
          <w:tcPr>
            <w:tcW w:w="475" w:type="dxa"/>
            <w:tcBorders>
              <w:top w:val="single" w:sz="6" w:space="0" w:color="D9D9D9"/>
              <w:left w:val="single" w:sz="8" w:space="0" w:color="FFFFFF"/>
              <w:bottom w:val="single" w:sz="6" w:space="0" w:color="D9D9D9"/>
              <w:right w:val="single" w:sz="8" w:space="0" w:color="FFFFFF"/>
            </w:tcBorders>
            <w:vAlign w:val="bottom"/>
          </w:tcPr>
          <w:p w14:paraId="787AF464" w14:textId="77777777" w:rsidR="0097315D" w:rsidRPr="00B71D21" w:rsidRDefault="0097315D" w:rsidP="0097315D">
            <w:pPr>
              <w:spacing w:line="240" w:lineRule="exact"/>
              <w:jc w:val="right"/>
              <w:rPr>
                <w:b/>
                <w:bCs/>
                <w:sz w:val="13"/>
                <w:szCs w:val="13"/>
              </w:rPr>
            </w:pPr>
            <w:r w:rsidRPr="00B71D21">
              <w:rPr>
                <w:b/>
                <w:bCs/>
                <w:sz w:val="13"/>
                <w:szCs w:val="13"/>
              </w:rPr>
              <w:t>832</w:t>
            </w:r>
          </w:p>
        </w:tc>
      </w:tr>
      <w:tr w:rsidR="0097315D" w:rsidRPr="00B71D21" w:rsidDel="00561A7E" w14:paraId="40E7E2AA" w14:textId="77777777" w:rsidTr="0097315D">
        <w:trPr>
          <w:trHeight w:val="264"/>
        </w:trPr>
        <w:tc>
          <w:tcPr>
            <w:tcW w:w="3074"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070262D8" w14:textId="77777777" w:rsidR="0097315D" w:rsidRPr="00B71D21" w:rsidRDefault="0097315D" w:rsidP="0097315D">
            <w:pPr>
              <w:spacing w:line="240" w:lineRule="exact"/>
              <w:rPr>
                <w:b/>
                <w:bCs/>
                <w:sz w:val="13"/>
                <w:szCs w:val="13"/>
              </w:rPr>
            </w:pPr>
            <w:r w:rsidRPr="00B71D21">
              <w:rPr>
                <w:b/>
                <w:bCs/>
                <w:sz w:val="13"/>
                <w:szCs w:val="13"/>
              </w:rPr>
              <w:t>TOTAAL</w:t>
            </w:r>
          </w:p>
        </w:tc>
        <w:tc>
          <w:tcPr>
            <w:tcW w:w="560"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0196A1D5" w14:textId="77777777" w:rsidR="0097315D" w:rsidRPr="00B71D21" w:rsidRDefault="0097315D" w:rsidP="0097315D">
            <w:pPr>
              <w:spacing w:line="240" w:lineRule="exact"/>
              <w:rPr>
                <w:sz w:val="13"/>
                <w:szCs w:val="13"/>
              </w:rPr>
            </w:pPr>
          </w:p>
        </w:tc>
        <w:tc>
          <w:tcPr>
            <w:tcW w:w="68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0ACB260C" w14:textId="77777777" w:rsidR="0097315D" w:rsidRPr="00B71D21" w:rsidRDefault="0097315D" w:rsidP="0097315D">
            <w:pPr>
              <w:spacing w:line="240" w:lineRule="exact"/>
              <w:rPr>
                <w:sz w:val="13"/>
                <w:szCs w:val="13"/>
              </w:rPr>
            </w:pPr>
          </w:p>
        </w:tc>
        <w:tc>
          <w:tcPr>
            <w:tcW w:w="551"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2E7F60A5" w14:textId="77777777" w:rsidR="0097315D" w:rsidRPr="00B71D21" w:rsidRDefault="0097315D" w:rsidP="0097315D">
            <w:pPr>
              <w:spacing w:line="240" w:lineRule="exact"/>
              <w:rPr>
                <w:sz w:val="13"/>
                <w:szCs w:val="13"/>
              </w:rPr>
            </w:pPr>
          </w:p>
        </w:tc>
        <w:tc>
          <w:tcPr>
            <w:tcW w:w="413"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67AB6774" w14:textId="77777777" w:rsidR="0097315D" w:rsidRPr="00B71D21" w:rsidRDefault="0097315D" w:rsidP="0097315D">
            <w:pPr>
              <w:spacing w:line="240" w:lineRule="exact"/>
              <w:rPr>
                <w:sz w:val="13"/>
                <w:szCs w:val="13"/>
              </w:rPr>
            </w:pPr>
          </w:p>
        </w:tc>
        <w:tc>
          <w:tcPr>
            <w:tcW w:w="584"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35ACB69A" w14:textId="77777777" w:rsidR="0097315D" w:rsidRPr="00B71D21" w:rsidRDefault="0097315D" w:rsidP="0097315D">
            <w:pPr>
              <w:spacing w:line="240" w:lineRule="exact"/>
              <w:rPr>
                <w:sz w:val="13"/>
                <w:szCs w:val="13"/>
              </w:rPr>
            </w:pPr>
          </w:p>
        </w:tc>
        <w:tc>
          <w:tcPr>
            <w:tcW w:w="51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3DE611DB" w14:textId="77777777" w:rsidR="0097315D" w:rsidRPr="00B71D21" w:rsidRDefault="0097315D" w:rsidP="0097315D">
            <w:pPr>
              <w:spacing w:line="240" w:lineRule="exact"/>
              <w:rPr>
                <w:sz w:val="13"/>
                <w:szCs w:val="13"/>
              </w:rPr>
            </w:pPr>
          </w:p>
        </w:tc>
        <w:tc>
          <w:tcPr>
            <w:tcW w:w="68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3E47C537" w14:textId="77777777" w:rsidR="0097315D" w:rsidRPr="00B71D21" w:rsidRDefault="0097315D" w:rsidP="0097315D">
            <w:pPr>
              <w:spacing w:line="240" w:lineRule="exact"/>
              <w:rPr>
                <w:sz w:val="13"/>
                <w:szCs w:val="13"/>
              </w:rPr>
            </w:pPr>
          </w:p>
        </w:tc>
        <w:tc>
          <w:tcPr>
            <w:tcW w:w="551"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6265B3D5" w14:textId="77777777" w:rsidR="0097315D" w:rsidRPr="00B71D21" w:rsidRDefault="0097315D" w:rsidP="0097315D">
            <w:pPr>
              <w:spacing w:line="240" w:lineRule="exact"/>
              <w:rPr>
                <w:sz w:val="13"/>
                <w:szCs w:val="13"/>
              </w:rPr>
            </w:pPr>
          </w:p>
        </w:tc>
        <w:tc>
          <w:tcPr>
            <w:tcW w:w="823"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72B0DEF2" w14:textId="77777777" w:rsidR="0097315D" w:rsidRPr="00B71D21" w:rsidRDefault="0097315D" w:rsidP="0097315D">
            <w:pPr>
              <w:spacing w:line="240" w:lineRule="exact"/>
              <w:rPr>
                <w:sz w:val="13"/>
                <w:szCs w:val="13"/>
              </w:rPr>
            </w:pPr>
          </w:p>
        </w:tc>
        <w:tc>
          <w:tcPr>
            <w:tcW w:w="451"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0665F1B0" w14:textId="77777777" w:rsidR="0097315D" w:rsidRPr="00B71D21" w:rsidRDefault="0097315D" w:rsidP="0097315D">
            <w:pPr>
              <w:spacing w:line="240" w:lineRule="exact"/>
              <w:rPr>
                <w:sz w:val="13"/>
                <w:szCs w:val="13"/>
              </w:rPr>
            </w:pPr>
          </w:p>
        </w:tc>
        <w:tc>
          <w:tcPr>
            <w:tcW w:w="451" w:type="dxa"/>
            <w:tcBorders>
              <w:top w:val="single" w:sz="6" w:space="0" w:color="D9D9D9"/>
              <w:left w:val="single" w:sz="8" w:space="0" w:color="FFFFFF"/>
              <w:bottom w:val="single" w:sz="6" w:space="0" w:color="D9D9D9"/>
              <w:right w:val="single" w:sz="8" w:space="0" w:color="FFFFFF"/>
            </w:tcBorders>
          </w:tcPr>
          <w:p w14:paraId="0FF5A583" w14:textId="77777777" w:rsidR="0097315D" w:rsidRPr="00B71D21" w:rsidRDefault="0097315D" w:rsidP="0097315D">
            <w:pPr>
              <w:spacing w:line="240" w:lineRule="exact"/>
              <w:jc w:val="right"/>
              <w:rPr>
                <w:sz w:val="13"/>
                <w:szCs w:val="13"/>
              </w:rPr>
            </w:pPr>
          </w:p>
        </w:tc>
        <w:tc>
          <w:tcPr>
            <w:tcW w:w="475" w:type="dxa"/>
            <w:tcBorders>
              <w:top w:val="single" w:sz="6" w:space="0" w:color="D9D9D9"/>
              <w:left w:val="single" w:sz="8" w:space="0" w:color="FFFFFF"/>
              <w:bottom w:val="single" w:sz="6" w:space="0" w:color="D9D9D9"/>
              <w:right w:val="single" w:sz="8" w:space="0" w:color="FFFFFF"/>
            </w:tcBorders>
            <w:vAlign w:val="bottom"/>
          </w:tcPr>
          <w:p w14:paraId="5DDB4B62" w14:textId="77777777" w:rsidR="0097315D" w:rsidRPr="00B71D21" w:rsidRDefault="0097315D" w:rsidP="0097315D">
            <w:pPr>
              <w:spacing w:line="240" w:lineRule="exact"/>
              <w:jc w:val="right"/>
              <w:rPr>
                <w:b/>
                <w:bCs/>
                <w:sz w:val="13"/>
                <w:szCs w:val="13"/>
              </w:rPr>
            </w:pPr>
            <w:r w:rsidRPr="00B71D21">
              <w:rPr>
                <w:b/>
                <w:bCs/>
                <w:sz w:val="13"/>
                <w:szCs w:val="13"/>
              </w:rPr>
              <w:t>5940</w:t>
            </w:r>
          </w:p>
        </w:tc>
      </w:tr>
    </w:tbl>
    <w:p w14:paraId="745D6669" w14:textId="77777777" w:rsidR="0097315D" w:rsidRDefault="0097315D" w:rsidP="00864B91">
      <w:pPr>
        <w:spacing w:line="240" w:lineRule="auto"/>
        <w:rPr>
          <w:szCs w:val="18"/>
          <w:u w:val="single"/>
        </w:rPr>
      </w:pPr>
    </w:p>
    <w:p w14:paraId="6FFB1D53" w14:textId="77777777" w:rsidR="0097315D" w:rsidRDefault="0097315D" w:rsidP="00864B91">
      <w:pPr>
        <w:spacing w:line="240" w:lineRule="auto"/>
        <w:rPr>
          <w:szCs w:val="18"/>
          <w:u w:val="single"/>
        </w:rPr>
      </w:pPr>
    </w:p>
    <w:p w14:paraId="7AF0D633" w14:textId="77777777" w:rsidR="0097315D" w:rsidRDefault="0097315D" w:rsidP="00864B91">
      <w:pPr>
        <w:spacing w:line="240" w:lineRule="auto"/>
        <w:rPr>
          <w:szCs w:val="18"/>
          <w:u w:val="single"/>
        </w:rPr>
      </w:pPr>
    </w:p>
    <w:p w14:paraId="7E68990F" w14:textId="77777777" w:rsidR="0097315D" w:rsidRDefault="0097315D" w:rsidP="00864B91">
      <w:pPr>
        <w:spacing w:line="240" w:lineRule="auto"/>
        <w:rPr>
          <w:szCs w:val="18"/>
          <w:u w:val="single"/>
        </w:rPr>
      </w:pPr>
    </w:p>
    <w:p w14:paraId="0C9E66B9" w14:textId="77777777" w:rsidR="0097315D" w:rsidRDefault="0097315D" w:rsidP="00864B91">
      <w:pPr>
        <w:spacing w:line="240" w:lineRule="auto"/>
        <w:rPr>
          <w:szCs w:val="18"/>
          <w:u w:val="single"/>
        </w:rPr>
      </w:pPr>
    </w:p>
    <w:p w14:paraId="6F67A48F" w14:textId="77777777" w:rsidR="0097315D" w:rsidRDefault="0097315D" w:rsidP="00864B91">
      <w:pPr>
        <w:spacing w:line="240" w:lineRule="auto"/>
        <w:rPr>
          <w:szCs w:val="18"/>
          <w:u w:val="single"/>
        </w:rPr>
      </w:pPr>
    </w:p>
    <w:p w14:paraId="7CDCC7E6" w14:textId="77777777" w:rsidR="0097315D" w:rsidRDefault="0097315D" w:rsidP="00864B91">
      <w:pPr>
        <w:spacing w:line="240" w:lineRule="auto"/>
        <w:rPr>
          <w:szCs w:val="18"/>
          <w:u w:val="single"/>
        </w:rPr>
      </w:pPr>
    </w:p>
    <w:p w14:paraId="6535CABD" w14:textId="77777777" w:rsidR="0097315D" w:rsidRDefault="0097315D" w:rsidP="00864B91">
      <w:pPr>
        <w:spacing w:line="240" w:lineRule="auto"/>
        <w:rPr>
          <w:szCs w:val="18"/>
          <w:u w:val="single"/>
        </w:rPr>
      </w:pPr>
    </w:p>
    <w:p w14:paraId="19CF9D45" w14:textId="597E815E" w:rsidR="00864B91" w:rsidRPr="000B1FF6" w:rsidRDefault="0097315D" w:rsidP="00864B91">
      <w:pPr>
        <w:spacing w:line="240" w:lineRule="auto"/>
        <w:rPr>
          <w:i/>
          <w:iCs/>
          <w:szCs w:val="18"/>
        </w:rPr>
      </w:pPr>
      <w:r w:rsidRPr="000B1FF6">
        <w:rPr>
          <w:i/>
          <w:iCs/>
          <w:szCs w:val="18"/>
        </w:rPr>
        <w:t xml:space="preserve"> Bedragen in € miljoen</w:t>
      </w:r>
      <w:r w:rsidRPr="000B1FF6">
        <w:rPr>
          <w:i/>
          <w:iCs/>
          <w:szCs w:val="18"/>
        </w:rPr>
        <w:br w:type="page"/>
      </w:r>
    </w:p>
    <w:p w14:paraId="6F7F273B" w14:textId="211AD528" w:rsidR="00FB119F" w:rsidRPr="0062298E" w:rsidRDefault="00FB119F" w:rsidP="006C5D64">
      <w:pPr>
        <w:rPr>
          <w:iCs/>
          <w:szCs w:val="18"/>
          <w:u w:val="single"/>
        </w:rPr>
      </w:pPr>
      <w:bookmarkStart w:id="14" w:name="_Hlk37694872"/>
      <w:r w:rsidRPr="0062298E">
        <w:rPr>
          <w:iCs/>
          <w:szCs w:val="18"/>
          <w:u w:val="single"/>
        </w:rPr>
        <w:lastRenderedPageBreak/>
        <w:t>Gebiedsgerichte aanpak</w:t>
      </w:r>
    </w:p>
    <w:p w14:paraId="7C110601" w14:textId="35D15541" w:rsidR="00FB119F" w:rsidRPr="0062298E" w:rsidRDefault="00FB119F" w:rsidP="006C5D64">
      <w:pPr>
        <w:rPr>
          <w:iCs/>
          <w:szCs w:val="18"/>
        </w:rPr>
      </w:pPr>
      <w:r w:rsidRPr="00896780">
        <w:rPr>
          <w:iCs/>
          <w:szCs w:val="18"/>
        </w:rPr>
        <w:t xml:space="preserve">De structurele aanpak werkt door in provincies en wordt voor een deel gebiedsgericht ingevuld. Deze gebiedsgerichte aanpak bestaat, naast maatregelen om de natuur te herstellen, uit: 1) nationale stikstofreductiemaatregelen die het Rijk neemt en gebiedsgericht worden geïmplementeerd en 2) maatregelen die decentrale overheden nemen om stikstofreductie in regio’s te realiseren. Het is van belang dat deze beide soorten maatregelen binnen de gebiedsgerichte aanpak zo worden ingezet dat deze optimaal uitwerken op de verbetering van de natuur in een bepaald gebied. Het pakket aan nationale bronmaatregelen kan per gebied anders uitpakken. Dat maakt dat de gebiedsgerichte aanpak maatwerk is. </w:t>
      </w:r>
      <w:r w:rsidR="00896780" w:rsidRPr="00896780">
        <w:rPr>
          <w:iCs/>
          <w:szCs w:val="18"/>
        </w:rPr>
        <w:t>In een ander deel van de gebieden zal, ondanks dat ook in die gebieden de stikstofbelasting zal afnemen, naar verwachting stikstof nog wel de beperkende factor blijven voor de instandhoudingsdoelen en zullen knelpunten de komende periode blijven bestaan.</w:t>
      </w:r>
      <w:r w:rsidRPr="00896780">
        <w:rPr>
          <w:iCs/>
          <w:szCs w:val="18"/>
        </w:rPr>
        <w:t xml:space="preserve"> In die gevallen zullen de provincies zelf waar mogelijk aanvullende maatregelen moeten nemen om ruimte te creëren voor vergunningverlening. Met de provincies en andere overheden bespreek ik wat dit maatregelenpakket voor de verschillende gebieden betekent. In alle provincies is inmiddels een plan van aanpak vastgesteld voor de gebiedsgerichte aanpak. Het Rijk wil samen met de provincies komen tot bestuurlijke afspraken voor de gebiedsgerichte aanpak en deze afspraken voor de zomer formaliseren. Hierin worden ook afspraken gemaakt over de reikwijdte en aansturing van de gebiedsgerichte aanpak om zo de voortgang te bewaken. Via de verschillende bestuurlijke overleggen met de </w:t>
      </w:r>
      <w:r w:rsidR="00785CF0" w:rsidRPr="00896780">
        <w:rPr>
          <w:iCs/>
          <w:szCs w:val="18"/>
        </w:rPr>
        <w:t>medeoverheden</w:t>
      </w:r>
      <w:r w:rsidRPr="00896780">
        <w:rPr>
          <w:iCs/>
          <w:szCs w:val="18"/>
        </w:rPr>
        <w:t xml:space="preserve"> laat ik mij ook informeren over de voortgang en eventuele knelpunten in de voortgang van de gebiedsprocessen als gevolg van de coronacrisis.</w:t>
      </w:r>
    </w:p>
    <w:p w14:paraId="34205311" w14:textId="77777777" w:rsidR="00FB119F" w:rsidRPr="0062298E" w:rsidRDefault="00FB119F" w:rsidP="006C5D64">
      <w:pPr>
        <w:rPr>
          <w:iCs/>
          <w:szCs w:val="18"/>
          <w:u w:val="single"/>
        </w:rPr>
      </w:pPr>
    </w:p>
    <w:bookmarkEnd w:id="14"/>
    <w:p w14:paraId="571F9302" w14:textId="77777777" w:rsidR="00FB119F" w:rsidRPr="0062298E" w:rsidRDefault="00FB119F" w:rsidP="006C5D64">
      <w:pPr>
        <w:rPr>
          <w:iCs/>
          <w:szCs w:val="18"/>
        </w:rPr>
      </w:pPr>
      <w:r w:rsidRPr="0062298E">
        <w:rPr>
          <w:iCs/>
          <w:szCs w:val="18"/>
          <w:u w:val="single"/>
        </w:rPr>
        <w:t>Monitoring en bijsturing</w:t>
      </w:r>
    </w:p>
    <w:p w14:paraId="715799C7" w14:textId="6EBCFB7A" w:rsidR="00FB119F" w:rsidRPr="0062298E" w:rsidRDefault="00FB119F" w:rsidP="006C5D64">
      <w:pPr>
        <w:rPr>
          <w:iCs/>
          <w:szCs w:val="18"/>
        </w:rPr>
      </w:pPr>
      <w:r w:rsidRPr="0062298E">
        <w:rPr>
          <w:iCs/>
          <w:szCs w:val="18"/>
        </w:rPr>
        <w:t xml:space="preserve">Een essentieel onderdeel van de structurele aanpak is de uitwerking van een passende monitorings- en bijsturingssystematiek. De structurele aanpak met een streefwaarde voor stikstofreductie in 2030 vereist een continue inspanning, ook daarna. Voor een doorkijk naar 2050 en verder worden de stikstofeffecten daarom nauwkeurig bijgehouden om zo te kunnen bepalen welke inspanningen op termijn nodig zijn. Het kabinet kiest voor een systematiek op gebiedsniveau ten behoeve van natuurkwaliteit en stikstofdepositie die aansluit bij de reeds bestaande Europese rapportageverplichting over de landelijke staat van instandhouding. Deze gebiedspecifieke monitoring versterkt de juridische houdbaarheid van de structurele aanpak, omdat hiermee gericht monitoring en bijsturing plaats kan vinden op de inspanning om de instandhoudingsdoelen per Natura 2000-gebieden te realiseren. </w:t>
      </w:r>
    </w:p>
    <w:p w14:paraId="48B35044" w14:textId="7DFF34C4" w:rsidR="00FB119F" w:rsidRPr="0062298E" w:rsidRDefault="00FB119F" w:rsidP="006C5D64">
      <w:pPr>
        <w:rPr>
          <w:i/>
          <w:iCs/>
          <w:szCs w:val="18"/>
          <w:u w:val="single"/>
        </w:rPr>
      </w:pPr>
      <w:r w:rsidRPr="0062298E">
        <w:rPr>
          <w:iCs/>
          <w:szCs w:val="18"/>
        </w:rPr>
        <w:t xml:space="preserve">De monitoringssystematiek behelst een jaarlijkse monitoring van de omvang van de stikstofdepositie in Natura 2000-gebieden en indien nodig een tweejaarlijkse bijstelling op het niveau van bronmaatregelen. In aanvulling hierop zal elke zes jaar, op basis van de rapportering over de landelijke staat van instandhouding en, indien mogelijk, voortgang op de gebiedspecifieke instandhoudingsdoelen worden bepaald of bijsturing noodzakelijk is. Daarbij gaat het om mogelijke aanpassing van de streefwaarde, de opgave ten aanzien van reductie van stikstofdepositie, het pakket aan bronmaatregelen of de inzet op natuurbeheer en -kwaliteit. </w:t>
      </w:r>
      <w:r w:rsidR="00BF223D" w:rsidRPr="00BF223D">
        <w:rPr>
          <w:iCs/>
          <w:szCs w:val="18"/>
        </w:rPr>
        <w:t xml:space="preserve">Indien de doorlichting Natura 2000 leidt tot aanpassing van de Natura 2000-gebieden, zal de monitoring betrekking hebben op de aangepaste (indeling van de) gebieden. </w:t>
      </w:r>
      <w:r w:rsidRPr="0062298E">
        <w:rPr>
          <w:iCs/>
          <w:szCs w:val="18"/>
        </w:rPr>
        <w:t xml:space="preserve">Gegeven de rol van provincies als verantwoordelijk bestuursniveau voor </w:t>
      </w:r>
      <w:r w:rsidRPr="0062298E">
        <w:rPr>
          <w:iCs/>
          <w:szCs w:val="18"/>
        </w:rPr>
        <w:lastRenderedPageBreak/>
        <w:t>natuurbeleid, zal nadere uitwerking van de monitorings- en bijsturingssystematiek in nauw overleg met hen plaatsvinden.</w:t>
      </w:r>
    </w:p>
    <w:p w14:paraId="221B2CFA" w14:textId="77777777" w:rsidR="00FB119F" w:rsidRPr="0062298E" w:rsidRDefault="00FB119F" w:rsidP="006C5D64">
      <w:pPr>
        <w:rPr>
          <w:iCs/>
          <w:szCs w:val="18"/>
        </w:rPr>
      </w:pPr>
    </w:p>
    <w:p w14:paraId="0799385C" w14:textId="77777777" w:rsidR="00FB119F" w:rsidRPr="0062298E" w:rsidRDefault="00FB119F" w:rsidP="006C5D64">
      <w:pPr>
        <w:rPr>
          <w:szCs w:val="18"/>
          <w:u w:val="single"/>
        </w:rPr>
      </w:pPr>
      <w:r w:rsidRPr="0062298E">
        <w:rPr>
          <w:szCs w:val="18"/>
          <w:u w:val="single"/>
        </w:rPr>
        <w:t>Verankering in wet- en regelgeving</w:t>
      </w:r>
    </w:p>
    <w:p w14:paraId="27CD51D9" w14:textId="3A6DB5E9" w:rsidR="0080410A" w:rsidRPr="00703035" w:rsidRDefault="00FB119F" w:rsidP="006C5D64">
      <w:pPr>
        <w:rPr>
          <w:iCs/>
          <w:szCs w:val="18"/>
        </w:rPr>
      </w:pPr>
      <w:r w:rsidRPr="0062298E">
        <w:rPr>
          <w:iCs/>
          <w:szCs w:val="18"/>
        </w:rPr>
        <w:t>Het kabinet kiest ervoor om de volgende drie elementen</w:t>
      </w:r>
      <w:r w:rsidR="00896780">
        <w:rPr>
          <w:iCs/>
          <w:szCs w:val="18"/>
        </w:rPr>
        <w:t xml:space="preserve"> </w:t>
      </w:r>
      <w:r w:rsidR="004A5BB3">
        <w:rPr>
          <w:iCs/>
          <w:szCs w:val="18"/>
        </w:rPr>
        <w:t xml:space="preserve">in regelgeving </w:t>
      </w:r>
      <w:r w:rsidR="00896780">
        <w:rPr>
          <w:iCs/>
          <w:szCs w:val="18"/>
        </w:rPr>
        <w:t>op te nemen: d</w:t>
      </w:r>
      <w:r w:rsidRPr="0062298E">
        <w:rPr>
          <w:iCs/>
          <w:szCs w:val="18"/>
        </w:rPr>
        <w:t xml:space="preserve">e streefwaarde, de verplichting tot het treffen van een pakket aan bronmaatregelen en de monitorings- en bijsturingssystematiek. Het stellen van een streefwaarde en een robuust en geloofwaardig pakket van maatregelen en een adequaat systeem van monitoring en bijsturing, evenals duidelijke verankering, is van belang voor de </w:t>
      </w:r>
      <w:r w:rsidR="00890CDE">
        <w:rPr>
          <w:iCs/>
          <w:szCs w:val="18"/>
        </w:rPr>
        <w:t xml:space="preserve">juridische houdbaarheid van de </w:t>
      </w:r>
      <w:r w:rsidRPr="0062298E">
        <w:rPr>
          <w:iCs/>
          <w:szCs w:val="18"/>
        </w:rPr>
        <w:t xml:space="preserve">structurele aanpak en daarmee oplossing van het stikstofvraagstuk. </w:t>
      </w:r>
      <w:bookmarkStart w:id="15" w:name="_Hlk38300598"/>
      <w:r w:rsidR="00703035" w:rsidRPr="00703035">
        <w:rPr>
          <w:iCs/>
          <w:szCs w:val="18"/>
        </w:rPr>
        <w:t xml:space="preserve">De streefwaarde in 2030 is een nationale tussendoelstelling en geen internationaal opgelegde norm. </w:t>
      </w:r>
      <w:r w:rsidR="0080410A">
        <w:rPr>
          <w:iCs/>
          <w:szCs w:val="18"/>
        </w:rPr>
        <w:t>Deze zal op passende wijze in regelgeving worden opgenomen</w:t>
      </w:r>
      <w:r w:rsidR="0033142A">
        <w:rPr>
          <w:iCs/>
          <w:szCs w:val="18"/>
        </w:rPr>
        <w:t>, w</w:t>
      </w:r>
      <w:r w:rsidR="0080410A">
        <w:rPr>
          <w:iCs/>
          <w:szCs w:val="18"/>
        </w:rPr>
        <w:t>aarbij juridische gevolgen in ogenschouw zullen worden genomen.</w:t>
      </w:r>
    </w:p>
    <w:bookmarkEnd w:id="15"/>
    <w:p w14:paraId="1C13C41E" w14:textId="6B5F3341" w:rsidR="00FB119F" w:rsidRPr="0062298E" w:rsidRDefault="00FB119F" w:rsidP="006C5D64">
      <w:pPr>
        <w:rPr>
          <w:iCs/>
          <w:szCs w:val="18"/>
        </w:rPr>
      </w:pPr>
      <w:r w:rsidRPr="0062298E">
        <w:rPr>
          <w:iCs/>
          <w:szCs w:val="18"/>
        </w:rPr>
        <w:t>Bij de verdere verankering zal het stelsel zo worden vormgegeven dat er voldoende ruimte is om bij te sturen en</w:t>
      </w:r>
      <w:r w:rsidR="004A5BB3">
        <w:rPr>
          <w:iCs/>
          <w:szCs w:val="18"/>
        </w:rPr>
        <w:t xml:space="preserve"> in</w:t>
      </w:r>
      <w:r w:rsidRPr="0062298E">
        <w:rPr>
          <w:iCs/>
          <w:szCs w:val="18"/>
        </w:rPr>
        <w:t xml:space="preserve"> te kunnen spelen op onder andere effecten van klimaatverandering, de effectiviteit en mogelijke interferentie van maatregelen</w:t>
      </w:r>
      <w:r>
        <w:rPr>
          <w:iCs/>
          <w:szCs w:val="18"/>
        </w:rPr>
        <w:t>. Dit is m</w:t>
      </w:r>
      <w:r w:rsidRPr="0062298E">
        <w:rPr>
          <w:iCs/>
          <w:szCs w:val="18"/>
        </w:rPr>
        <w:t xml:space="preserve">ede gegeven de relatief lange tijdshorizon (2020-2030) wenselijk. Bij de vervolgkeuze over het stelsel waarin deze elementen worden vastgelegd zal een goede balans tussen robuustheid en flexibiliteit leidend zijn. </w:t>
      </w:r>
    </w:p>
    <w:p w14:paraId="3D576A32" w14:textId="77777777" w:rsidR="00FB119F" w:rsidRPr="0062298E" w:rsidRDefault="00FB119F" w:rsidP="006C5D64">
      <w:pPr>
        <w:rPr>
          <w:szCs w:val="18"/>
        </w:rPr>
      </w:pPr>
    </w:p>
    <w:bookmarkEnd w:id="2"/>
    <w:bookmarkEnd w:id="3"/>
    <w:bookmarkEnd w:id="4"/>
    <w:p w14:paraId="5D91DBF3" w14:textId="77777777" w:rsidR="00FB119F" w:rsidRPr="0062298E" w:rsidRDefault="00FB119F" w:rsidP="006C5D64">
      <w:pPr>
        <w:rPr>
          <w:iCs/>
          <w:szCs w:val="18"/>
          <w:u w:val="single"/>
        </w:rPr>
      </w:pPr>
      <w:r w:rsidRPr="0062298E">
        <w:rPr>
          <w:iCs/>
          <w:szCs w:val="18"/>
          <w:u w:val="single"/>
        </w:rPr>
        <w:t>Ruimte voor economische en maatschappelijke ontwikkelingen</w:t>
      </w:r>
    </w:p>
    <w:p w14:paraId="3FAFE6AC" w14:textId="7620A793" w:rsidR="00FB119F" w:rsidRPr="0062298E" w:rsidRDefault="00FB119F" w:rsidP="006C5D64">
      <w:pPr>
        <w:rPr>
          <w:iCs/>
          <w:szCs w:val="18"/>
        </w:rPr>
      </w:pPr>
      <w:r w:rsidRPr="0062298E">
        <w:rPr>
          <w:iCs/>
          <w:szCs w:val="18"/>
        </w:rPr>
        <w:t>De structurele aanpak stikstof legt het fundament om toestemmingverlening voor economische en maatschappelijke ontwikkelingen mogelijk te maken. Daarnaast heeft het kabinet de afgelopen periode in een aantal concrete stappen de ruimte voor toestemmingsverlening vergroot</w:t>
      </w:r>
      <w:r w:rsidR="0003786E">
        <w:rPr>
          <w:iCs/>
          <w:szCs w:val="18"/>
        </w:rPr>
        <w:t xml:space="preserve"> en zet op korte termijn een aantal aanvullende stappen</w:t>
      </w:r>
      <w:r w:rsidRPr="0062298E">
        <w:rPr>
          <w:iCs/>
          <w:szCs w:val="18"/>
        </w:rPr>
        <w:t xml:space="preserve">. </w:t>
      </w:r>
    </w:p>
    <w:p w14:paraId="5A3135D1" w14:textId="77777777" w:rsidR="00FB119F" w:rsidRPr="0062298E" w:rsidRDefault="00FB119F" w:rsidP="006C5D64">
      <w:pPr>
        <w:rPr>
          <w:iCs/>
          <w:szCs w:val="18"/>
        </w:rPr>
      </w:pPr>
    </w:p>
    <w:p w14:paraId="2CEA6AE5" w14:textId="77777777" w:rsidR="00FB119F" w:rsidRPr="0062298E" w:rsidRDefault="00FB119F" w:rsidP="006C5D64">
      <w:pPr>
        <w:rPr>
          <w:iCs/>
          <w:szCs w:val="18"/>
        </w:rPr>
      </w:pPr>
      <w:r w:rsidRPr="0062298E">
        <w:rPr>
          <w:i/>
          <w:iCs/>
          <w:szCs w:val="18"/>
        </w:rPr>
        <w:t xml:space="preserve">Bestaande mogelijkheden voor vergunningverlening </w:t>
      </w:r>
    </w:p>
    <w:p w14:paraId="7F7D5EC2" w14:textId="35FD5B66" w:rsidR="0003786E" w:rsidRDefault="00FB119F" w:rsidP="006C5D64">
      <w:pPr>
        <w:rPr>
          <w:iCs/>
          <w:szCs w:val="18"/>
        </w:rPr>
      </w:pPr>
      <w:r w:rsidRPr="0062298E">
        <w:rPr>
          <w:iCs/>
          <w:szCs w:val="18"/>
        </w:rPr>
        <w:t xml:space="preserve">Eerder dit jaar heb ik u laten weten dat het sinds 24 maart jl. mogelijk is om vergunningaanvragen in te dienen voor woningbouw- en MIRT-projecten die gebruik wensen te maken van depositieruimte in het stikstofregistratiesysteem (Kamerstuk 35334, nr. 72). Daarnaast kan toestemming worden </w:t>
      </w:r>
      <w:r w:rsidRPr="00260205">
        <w:rPr>
          <w:iCs/>
          <w:szCs w:val="18"/>
        </w:rPr>
        <w:t xml:space="preserve">verleend </w:t>
      </w:r>
      <w:r w:rsidR="004A5BB3" w:rsidRPr="00260205">
        <w:rPr>
          <w:iCs/>
          <w:szCs w:val="18"/>
        </w:rPr>
        <w:t xml:space="preserve">voor </w:t>
      </w:r>
      <w:r w:rsidRPr="00260205">
        <w:rPr>
          <w:iCs/>
          <w:szCs w:val="18"/>
        </w:rPr>
        <w:t xml:space="preserve">projecten als met een ecologische onderbouwing wordt aangetoond dat deze </w:t>
      </w:r>
      <w:r w:rsidR="0052574D" w:rsidRPr="00260205">
        <w:rPr>
          <w:iCs/>
          <w:szCs w:val="18"/>
        </w:rPr>
        <w:t>niet leiden tot aantasting van de natuur</w:t>
      </w:r>
      <w:r w:rsidR="00260205" w:rsidRPr="00260205">
        <w:rPr>
          <w:iCs/>
          <w:szCs w:val="18"/>
        </w:rPr>
        <w:t>k</w:t>
      </w:r>
      <w:r w:rsidR="0052574D" w:rsidRPr="00260205">
        <w:rPr>
          <w:iCs/>
          <w:szCs w:val="18"/>
        </w:rPr>
        <w:t xml:space="preserve">enmerken van </w:t>
      </w:r>
      <w:r w:rsidRPr="00260205">
        <w:rPr>
          <w:iCs/>
          <w:szCs w:val="18"/>
        </w:rPr>
        <w:t>een Natura 2000-gebied. In gevallen waarbij er sprake is van groot openbaar belang en waarbij schade aan de natuur wordt gecompenseerd kunnen initiatiefnemers een vergunning aanvragen middels een ADC-toets als er geen alternatieven zijn</w:t>
      </w:r>
      <w:r w:rsidR="002235A8" w:rsidRPr="00260205">
        <w:rPr>
          <w:iCs/>
          <w:szCs w:val="18"/>
        </w:rPr>
        <w:t>.</w:t>
      </w:r>
      <w:r w:rsidRPr="00260205">
        <w:rPr>
          <w:iCs/>
          <w:szCs w:val="18"/>
        </w:rPr>
        <w:t xml:space="preserve"> Bovendien kunnen initiatiefnemers een vergunningaanvraag doen </w:t>
      </w:r>
      <w:r w:rsidR="004A5BB3" w:rsidRPr="00260205">
        <w:rPr>
          <w:iCs/>
          <w:szCs w:val="18"/>
        </w:rPr>
        <w:t>met een beroep op</w:t>
      </w:r>
      <w:r w:rsidRPr="00260205">
        <w:rPr>
          <w:iCs/>
          <w:szCs w:val="18"/>
        </w:rPr>
        <w:t xml:space="preserve"> intern salderen, waarbij binnen het eigen project stikstofreducerende maatregelen worden genomen die ervoor zorgen dat de stikstofdepositie in totaal niet toeneemt</w:t>
      </w:r>
      <w:r w:rsidRPr="0062298E">
        <w:rPr>
          <w:iCs/>
          <w:szCs w:val="18"/>
        </w:rPr>
        <w:t>. Ook is er de mogelijkheid van extern salderen, waarbij initiatiefnemers een bedrijf kunnen opkopen van een ondernemer die stopt (m</w:t>
      </w:r>
      <w:r>
        <w:rPr>
          <w:iCs/>
          <w:szCs w:val="18"/>
        </w:rPr>
        <w:t>et uitzondering van</w:t>
      </w:r>
      <w:r w:rsidRPr="0062298E">
        <w:rPr>
          <w:iCs/>
          <w:szCs w:val="18"/>
        </w:rPr>
        <w:t xml:space="preserve"> veehouderij)</w:t>
      </w:r>
      <w:r w:rsidR="004A5BB3">
        <w:rPr>
          <w:iCs/>
          <w:szCs w:val="18"/>
        </w:rPr>
        <w:t xml:space="preserve"> en dat op dezelfde locaties als het project van de initiatiefnemer tenminste een even grote depositie veroorzaakt</w:t>
      </w:r>
      <w:r w:rsidRPr="0062298E">
        <w:rPr>
          <w:iCs/>
          <w:szCs w:val="18"/>
        </w:rPr>
        <w:t>, waarvan 70</w:t>
      </w:r>
      <w:r w:rsidR="004C358D">
        <w:rPr>
          <w:iCs/>
          <w:szCs w:val="18"/>
        </w:rPr>
        <w:t xml:space="preserve"> procent</w:t>
      </w:r>
      <w:r w:rsidR="0097315D">
        <w:rPr>
          <w:iCs/>
          <w:szCs w:val="18"/>
        </w:rPr>
        <w:t xml:space="preserve"> </w:t>
      </w:r>
      <w:r w:rsidRPr="0062298E">
        <w:rPr>
          <w:iCs/>
          <w:szCs w:val="18"/>
        </w:rPr>
        <w:t>van de stikstofemissie mag worden overgenomen</w:t>
      </w:r>
      <w:r w:rsidR="00BA7BE0" w:rsidRPr="00BA7BE0">
        <w:rPr>
          <w:iCs/>
          <w:szCs w:val="18"/>
          <w:vertAlign w:val="superscript"/>
        </w:rPr>
        <w:footnoteReference w:id="4"/>
      </w:r>
      <w:r w:rsidRPr="0062298E">
        <w:rPr>
          <w:iCs/>
          <w:szCs w:val="18"/>
        </w:rPr>
        <w:t>.</w:t>
      </w:r>
      <w:r w:rsidR="0003786E" w:rsidRPr="0003786E">
        <w:rPr>
          <w:iCs/>
          <w:szCs w:val="18"/>
        </w:rPr>
        <w:t xml:space="preserve"> </w:t>
      </w:r>
      <w:r w:rsidR="000B1FF6" w:rsidRPr="0003786E">
        <w:rPr>
          <w:iCs/>
          <w:szCs w:val="18"/>
        </w:rPr>
        <w:t xml:space="preserve">Uit de uitvoeringspraktijk blijkt dat op projectbasis de bevoegde gezagen waar dat verantwoord is, de mogelijkheden </w:t>
      </w:r>
      <w:r w:rsidR="000B1FF6" w:rsidRPr="0003786E">
        <w:rPr>
          <w:iCs/>
          <w:szCs w:val="18"/>
        </w:rPr>
        <w:lastRenderedPageBreak/>
        <w:t>benutten van de ruimte die er is binnen de vergunningverlening</w:t>
      </w:r>
      <w:r w:rsidR="000B1FF6">
        <w:rPr>
          <w:iCs/>
          <w:szCs w:val="18"/>
        </w:rPr>
        <w:t xml:space="preserve">, </w:t>
      </w:r>
      <w:r w:rsidR="000B1FF6" w:rsidRPr="0003786E">
        <w:rPr>
          <w:iCs/>
          <w:szCs w:val="18"/>
        </w:rPr>
        <w:t xml:space="preserve">en </w:t>
      </w:r>
      <w:r w:rsidR="000B1FF6">
        <w:rPr>
          <w:iCs/>
          <w:szCs w:val="18"/>
        </w:rPr>
        <w:t xml:space="preserve">ze </w:t>
      </w:r>
      <w:r w:rsidR="000B1FF6" w:rsidRPr="0003786E">
        <w:rPr>
          <w:iCs/>
          <w:szCs w:val="18"/>
        </w:rPr>
        <w:t>breiden dit uit waar de uitvoeringspraktijk daar om vraagt.</w:t>
      </w:r>
    </w:p>
    <w:p w14:paraId="618C4F7F" w14:textId="77777777" w:rsidR="00FB119F" w:rsidRPr="0062298E" w:rsidRDefault="00FB119F" w:rsidP="006C5D64">
      <w:pPr>
        <w:rPr>
          <w:iCs/>
          <w:szCs w:val="18"/>
        </w:rPr>
      </w:pPr>
    </w:p>
    <w:p w14:paraId="5ED2A65C" w14:textId="77777777" w:rsidR="00FB119F" w:rsidRPr="0062298E" w:rsidRDefault="00FB119F" w:rsidP="006C5D64">
      <w:pPr>
        <w:rPr>
          <w:i/>
          <w:iCs/>
          <w:szCs w:val="18"/>
        </w:rPr>
      </w:pPr>
      <w:r w:rsidRPr="0062298E">
        <w:rPr>
          <w:i/>
          <w:iCs/>
          <w:szCs w:val="18"/>
        </w:rPr>
        <w:t>Uitbreiden van mogelijkheden voor vergunningverlening</w:t>
      </w:r>
    </w:p>
    <w:p w14:paraId="20D9CF10" w14:textId="7858DEB1" w:rsidR="0003786E" w:rsidRPr="0003786E" w:rsidRDefault="00FB119F" w:rsidP="006C5D64">
      <w:pPr>
        <w:rPr>
          <w:iCs/>
          <w:szCs w:val="18"/>
        </w:rPr>
      </w:pPr>
      <w:r w:rsidRPr="0062298E">
        <w:rPr>
          <w:iCs/>
          <w:szCs w:val="18"/>
        </w:rPr>
        <w:t>Het kabinet is zich er van bewust dat niet alle economische en maatschappelijke ambities gerealiseerd kunnen worden en dat de aanwezige stikstofruimte en mogelijkheden voor vergunningverlening afhankelijk zijn van het specifieke project en regionale omstandigheden. De uitwerking van de gebiedsgerichte aanpak zal moeten uitwijzen in welke mate er op regionaal niveau ruimte ontstaat voor vergunningverlening. Het kabinet blijft aandacht houden voor het uitbreiden van de mogelijkheden voor vergunningverlening.</w:t>
      </w:r>
      <w:r>
        <w:rPr>
          <w:iCs/>
          <w:szCs w:val="18"/>
        </w:rPr>
        <w:t xml:space="preserve"> </w:t>
      </w:r>
      <w:proofErr w:type="spellStart"/>
      <w:r w:rsidRPr="0062298E">
        <w:rPr>
          <w:iCs/>
          <w:szCs w:val="18"/>
        </w:rPr>
        <w:t>Verleasen</w:t>
      </w:r>
      <w:proofErr w:type="spellEnd"/>
      <w:r w:rsidRPr="0062298E">
        <w:rPr>
          <w:iCs/>
          <w:szCs w:val="18"/>
        </w:rPr>
        <w:t xml:space="preserve"> van stikstofruimte hoort binnenkort tot de mogelijkheden. Hierdoor kan aan activiteiten met een tijdelijke en relatief beperkte stikstofdepositie een vergunning worden verleend (Kamerstuk 35</w:t>
      </w:r>
      <w:r>
        <w:rPr>
          <w:iCs/>
          <w:szCs w:val="18"/>
        </w:rPr>
        <w:t xml:space="preserve"> </w:t>
      </w:r>
      <w:r w:rsidRPr="0062298E">
        <w:rPr>
          <w:iCs/>
          <w:szCs w:val="18"/>
        </w:rPr>
        <w:t xml:space="preserve">334, nr. 44). </w:t>
      </w:r>
      <w:r w:rsidR="0003786E" w:rsidRPr="0003786E">
        <w:rPr>
          <w:iCs/>
          <w:szCs w:val="18"/>
        </w:rPr>
        <w:t>Zoals hierboven toegelicht wordt</w:t>
      </w:r>
      <w:r w:rsidR="005D75C3">
        <w:rPr>
          <w:iCs/>
          <w:szCs w:val="18"/>
        </w:rPr>
        <w:t xml:space="preserve"> daar bovenop</w:t>
      </w:r>
      <w:r w:rsidR="0003786E" w:rsidRPr="0003786E">
        <w:rPr>
          <w:iCs/>
          <w:szCs w:val="18"/>
        </w:rPr>
        <w:t xml:space="preserve"> voor </w:t>
      </w:r>
      <w:r w:rsidR="00344F42">
        <w:rPr>
          <w:iCs/>
          <w:szCs w:val="18"/>
        </w:rPr>
        <w:t xml:space="preserve">opgaven </w:t>
      </w:r>
      <w:r w:rsidR="0003786E" w:rsidRPr="0003786E">
        <w:rPr>
          <w:iCs/>
          <w:szCs w:val="18"/>
        </w:rPr>
        <w:t>van nationaal belang, een ontwikkelreserve ingesteld.</w:t>
      </w:r>
    </w:p>
    <w:p w14:paraId="5244EE7D" w14:textId="52BC41D4" w:rsidR="00FB119F" w:rsidRPr="0062298E" w:rsidRDefault="00FB119F" w:rsidP="006C5D64">
      <w:pPr>
        <w:rPr>
          <w:iCs/>
          <w:szCs w:val="18"/>
        </w:rPr>
      </w:pPr>
    </w:p>
    <w:p w14:paraId="33E42387" w14:textId="77777777" w:rsidR="00FB119F" w:rsidRPr="009975D8" w:rsidRDefault="00FB119F" w:rsidP="006C5D64">
      <w:pPr>
        <w:rPr>
          <w:i/>
          <w:iCs/>
          <w:szCs w:val="18"/>
        </w:rPr>
      </w:pPr>
      <w:bookmarkStart w:id="16" w:name="_Hlk37422988"/>
      <w:bookmarkStart w:id="17" w:name="_Hlk37766330"/>
      <w:r w:rsidRPr="009975D8">
        <w:rPr>
          <w:i/>
          <w:iCs/>
          <w:szCs w:val="18"/>
        </w:rPr>
        <w:t>Ruimte voor projecten met kleine tijdelijke stikstofdeposities</w:t>
      </w:r>
    </w:p>
    <w:p w14:paraId="23A31A08" w14:textId="77777777" w:rsidR="000B1FF6" w:rsidRPr="0062298E" w:rsidRDefault="000B1FF6" w:rsidP="000B1FF6">
      <w:pPr>
        <w:spacing w:line="240" w:lineRule="exact"/>
        <w:rPr>
          <w:szCs w:val="18"/>
        </w:rPr>
      </w:pPr>
      <w:r w:rsidRPr="0062298E">
        <w:rPr>
          <w:szCs w:val="18"/>
        </w:rPr>
        <w:t>Een externe werkgroep van deskundigen heeft een onderzoek uitgevoerd naar verschillende varianten om projecten met tijdelijke kleine stikstofdeposities mogelijk te maken. Op basis hiervan kijkt het kabinet naar de mogelijkheden voor een regeling waarmee projecten die bijdragen aan stikstofreductie worden vrijgesteld van een vergunningsplicht. Het kabinet kijkt in het bijzonder naar een programma voor duurzame energieprojecten. Voor de zomer moet duidelijk worden of zo’n programma ecologisch kan worden onderbouwd en juridisch houdbaar is.</w:t>
      </w:r>
      <w:r>
        <w:rPr>
          <w:szCs w:val="18"/>
        </w:rPr>
        <w:t xml:space="preserve"> Voor het onderzoek verwijs ik u naar de website: www.aanpakstikstof.nl.</w:t>
      </w:r>
    </w:p>
    <w:p w14:paraId="24501ABF" w14:textId="77777777" w:rsidR="00FB119F" w:rsidRPr="0062298E" w:rsidRDefault="00FB119F" w:rsidP="006C5D64">
      <w:pPr>
        <w:rPr>
          <w:szCs w:val="18"/>
        </w:rPr>
      </w:pPr>
    </w:p>
    <w:p w14:paraId="301ED87F" w14:textId="77777777" w:rsidR="00FB119F" w:rsidRPr="0062298E" w:rsidRDefault="00FB119F" w:rsidP="006C5D64">
      <w:pPr>
        <w:rPr>
          <w:szCs w:val="18"/>
          <w:u w:val="single"/>
        </w:rPr>
      </w:pPr>
      <w:r w:rsidRPr="0062298E">
        <w:rPr>
          <w:szCs w:val="18"/>
        </w:rPr>
        <w:t>Eind vorig jaar heeft het kabinet ook aangegeven te kiezen voor een regionale drempelwaarde en dat het, samen met de provincies, de mogelijkheden zal verkennen of en wanneer met een regionale drempelwaarde kan worden gewerkt. Bij gebieden die onder de KDW zitten, of door het pakket hieronder komen, ziet het kabinet hiervoor de eerste mogelijkheden. Gebiedsgericht zal aanvullend inzichtelijk worden gemaakt waar instandhoudingsdoelstellingen worden gehaald en daarmee verdere mogelijkheden liggen voor de invoering van een drempelwaarde. Per gebied zullen de mogelijkheden verschillen en zal de invoering van een drempelwaarde regelmatig ook aanvullende maatregelen vragen. Naar aanleiding van het onderzoek, zal bij deze verkenning ook worden gekeken naar de mogelijkheden voor een regeling voor activiteiten met een kleine of tijdelijke depositie die structureel niet tot aantasting van natuurwaarden zal leiden.</w:t>
      </w:r>
    </w:p>
    <w:p w14:paraId="2A644213" w14:textId="77777777" w:rsidR="00FB119F" w:rsidRPr="0062298E" w:rsidRDefault="00FB119F" w:rsidP="006C5D64">
      <w:pPr>
        <w:rPr>
          <w:i/>
          <w:iCs/>
          <w:szCs w:val="18"/>
        </w:rPr>
      </w:pPr>
    </w:p>
    <w:bookmarkEnd w:id="16"/>
    <w:bookmarkEnd w:id="17"/>
    <w:p w14:paraId="6347A6BF" w14:textId="77777777" w:rsidR="00FB119F" w:rsidRPr="0062298E" w:rsidRDefault="00FB119F" w:rsidP="006C5D64">
      <w:pPr>
        <w:rPr>
          <w:iCs/>
          <w:szCs w:val="18"/>
          <w:u w:val="single"/>
        </w:rPr>
      </w:pPr>
      <w:r w:rsidRPr="0062298E">
        <w:rPr>
          <w:iCs/>
          <w:szCs w:val="18"/>
          <w:u w:val="single"/>
        </w:rPr>
        <w:t>Tot slot</w:t>
      </w:r>
    </w:p>
    <w:p w14:paraId="4ED4D10A" w14:textId="769F6281" w:rsidR="00FB119F" w:rsidRPr="0062298E" w:rsidRDefault="00FB119F" w:rsidP="006C5D64">
      <w:pPr>
        <w:rPr>
          <w:szCs w:val="18"/>
        </w:rPr>
      </w:pPr>
      <w:r w:rsidRPr="0062298E">
        <w:rPr>
          <w:iCs/>
          <w:szCs w:val="18"/>
        </w:rPr>
        <w:t>Met de stappen die in deze brief zijn aangekondigd</w:t>
      </w:r>
      <w:r w:rsidRPr="0062298E">
        <w:rPr>
          <w:szCs w:val="18"/>
        </w:rPr>
        <w:t xml:space="preserve">, neemt het kabinet de noodzakelijke stappen om het stikstofvraagstuk structureel aan te pakken. </w:t>
      </w:r>
      <w:r w:rsidR="00344F42" w:rsidRPr="00344F42">
        <w:rPr>
          <w:szCs w:val="18"/>
        </w:rPr>
        <w:t>De</w:t>
      </w:r>
      <w:r w:rsidR="00344F42">
        <w:rPr>
          <w:szCs w:val="18"/>
        </w:rPr>
        <w:t>ze</w:t>
      </w:r>
      <w:r w:rsidR="00344F42" w:rsidRPr="00344F42">
        <w:rPr>
          <w:szCs w:val="18"/>
        </w:rPr>
        <w:t xml:space="preserve"> structurele aanpak bevat een omvangrijk, evenwichtig en kosteneffectief pakket investeringen en maatregelen gericht op stikstofreductie en natuurherstel, waardoor ruimte ontstaat voor onder meer woningbouw, infrastructuur, defensie, waterveiligheid en de energietransitie</w:t>
      </w:r>
      <w:r w:rsidR="00344F42">
        <w:rPr>
          <w:szCs w:val="18"/>
        </w:rPr>
        <w:t xml:space="preserve">. </w:t>
      </w:r>
      <w:r w:rsidRPr="0062298E">
        <w:rPr>
          <w:szCs w:val="18"/>
        </w:rPr>
        <w:t xml:space="preserve">Bij de uitwerking van het pakket betrek ik stakeholders. Om hier structureel vorm aan te geven, richt ik een Klankbordgroep Stikstof in waarin met betrokken sectoren gesproken zal worden over de aanpak. </w:t>
      </w:r>
      <w:r w:rsidRPr="0062298E">
        <w:rPr>
          <w:szCs w:val="18"/>
        </w:rPr>
        <w:lastRenderedPageBreak/>
        <w:t>Het kabinet is zich daarbij van bewust dat het stikstofvraagstuk blijvend aandacht vraagt. Om adequaat te kunnen inspelen op ontwikkelingen en de komende jaren een toekomstbestendige aanpak te borgen, heeft het kabinet het Adviescollege Stikstofproblematiek gevraagd om een advies met het oog op de lange termijn uit te brengen (</w:t>
      </w:r>
      <w:r>
        <w:rPr>
          <w:szCs w:val="18"/>
        </w:rPr>
        <w:t>Kamerstuk 32 670, nr. 164)</w:t>
      </w:r>
      <w:r w:rsidRPr="0062298E">
        <w:rPr>
          <w:szCs w:val="18"/>
        </w:rPr>
        <w:t xml:space="preserve">. In aanvulling daarop laat het kabinet een aantal verkenningen uitvoeren naar onder andere de ruimtelijke dimensie van het stikstofvraagstuk, de potentie van aanvullende of aangepaste vormen van normering en </w:t>
      </w:r>
      <w:proofErr w:type="spellStart"/>
      <w:r w:rsidRPr="0062298E">
        <w:rPr>
          <w:szCs w:val="18"/>
        </w:rPr>
        <w:t>beprijzing</w:t>
      </w:r>
      <w:proofErr w:type="spellEnd"/>
      <w:r w:rsidRPr="0062298E">
        <w:rPr>
          <w:szCs w:val="18"/>
        </w:rPr>
        <w:t xml:space="preserve"> en een aantal toekomstbeelden voor de lange termijn. De inzichten uit deze verkenningen, evenals uit het advies van het Adviescollege</w:t>
      </w:r>
      <w:r w:rsidR="00490717">
        <w:rPr>
          <w:szCs w:val="18"/>
        </w:rPr>
        <w:t xml:space="preserve"> Stikstofproblematiek</w:t>
      </w:r>
      <w:r w:rsidRPr="0062298E">
        <w:rPr>
          <w:szCs w:val="18"/>
        </w:rPr>
        <w:t xml:space="preserve">, zullen waardevolle handvatten </w:t>
      </w:r>
      <w:r w:rsidR="004C358D">
        <w:rPr>
          <w:szCs w:val="18"/>
        </w:rPr>
        <w:t xml:space="preserve">bieden </w:t>
      </w:r>
      <w:r w:rsidRPr="0062298E">
        <w:rPr>
          <w:szCs w:val="18"/>
        </w:rPr>
        <w:t>om de komende jaren de structurele aanpak zo nodig bij te stellen en te verfijnen. </w:t>
      </w:r>
    </w:p>
    <w:p w14:paraId="55645CCD" w14:textId="11E6E15F" w:rsidR="00FB119F" w:rsidRDefault="00FB119F" w:rsidP="006C5D64"/>
    <w:p w14:paraId="6160B873" w14:textId="0C21033C" w:rsidR="00864B91" w:rsidRDefault="00864B91" w:rsidP="006C5D64"/>
    <w:p w14:paraId="6985C832" w14:textId="7897D024" w:rsidR="00864B91" w:rsidRDefault="00864B91" w:rsidP="006C5D64"/>
    <w:p w14:paraId="7318F068" w14:textId="2C55BB90" w:rsidR="00864B91" w:rsidRDefault="00864B91" w:rsidP="006C5D64"/>
    <w:p w14:paraId="700959DA" w14:textId="77777777" w:rsidR="00864B91" w:rsidRPr="00006C01" w:rsidRDefault="00864B91" w:rsidP="006C5D64"/>
    <w:p w14:paraId="27E7F837" w14:textId="77777777" w:rsidR="00864B91" w:rsidRDefault="00864B91" w:rsidP="006C5D64">
      <w:pPr>
        <w:rPr>
          <w:szCs w:val="18"/>
        </w:rPr>
      </w:pPr>
      <w:r>
        <w:rPr>
          <w:szCs w:val="18"/>
        </w:rPr>
        <w:t>Carola Schouten</w:t>
      </w:r>
    </w:p>
    <w:p w14:paraId="092A2256" w14:textId="77777777" w:rsidR="00864B91" w:rsidRPr="0062298E" w:rsidRDefault="00864B91" w:rsidP="006C5D64">
      <w:pPr>
        <w:rPr>
          <w:szCs w:val="18"/>
        </w:rPr>
      </w:pPr>
      <w:r>
        <w:rPr>
          <w:szCs w:val="18"/>
        </w:rPr>
        <w:t>Minister van Landbouw, Natuur en Voedselkwaliteit</w:t>
      </w:r>
    </w:p>
    <w:p w14:paraId="3073F43E" w14:textId="77777777" w:rsidR="00864B91" w:rsidRPr="00006C01" w:rsidRDefault="00864B91" w:rsidP="006C5D64"/>
    <w:p w14:paraId="0648FB18" w14:textId="542AA148" w:rsidR="00FA3F13" w:rsidRDefault="00FA3F13" w:rsidP="006C5D64">
      <w:r>
        <w:br w:type="page"/>
      </w:r>
    </w:p>
    <w:p w14:paraId="040EEF4C" w14:textId="77777777" w:rsidR="00FA3F13" w:rsidRDefault="00FA3F13">
      <w:pPr>
        <w:spacing w:line="240" w:lineRule="auto"/>
        <w:rPr>
          <w:b/>
          <w:bCs/>
          <w:szCs w:val="18"/>
        </w:rPr>
      </w:pPr>
      <w:r>
        <w:rPr>
          <w:b/>
          <w:bCs/>
          <w:szCs w:val="18"/>
        </w:rPr>
        <w:lastRenderedPageBreak/>
        <w:t>Bijlage 1:</w:t>
      </w:r>
    </w:p>
    <w:p w14:paraId="7386C044" w14:textId="77777777" w:rsidR="00FA3F13" w:rsidRDefault="00FA3F13">
      <w:pPr>
        <w:spacing w:line="240" w:lineRule="auto"/>
        <w:rPr>
          <w:b/>
          <w:bCs/>
          <w:szCs w:val="18"/>
        </w:rPr>
      </w:pPr>
      <w:r>
        <w:rPr>
          <w:b/>
          <w:bCs/>
          <w:szCs w:val="18"/>
        </w:rPr>
        <w:t xml:space="preserve">Schematische weergave van de structurele aanpak </w:t>
      </w:r>
    </w:p>
    <w:p w14:paraId="1E2ABA41" w14:textId="77777777" w:rsidR="00FA3F13" w:rsidRDefault="00FA3F13">
      <w:pPr>
        <w:spacing w:line="240" w:lineRule="auto"/>
        <w:rPr>
          <w:b/>
          <w:bCs/>
          <w:szCs w:val="18"/>
        </w:rPr>
      </w:pPr>
    </w:p>
    <w:p w14:paraId="4AE8FAF2" w14:textId="650B5EC9" w:rsidR="00FA3F13" w:rsidRDefault="00FA3F13">
      <w:pPr>
        <w:spacing w:line="240" w:lineRule="auto"/>
        <w:rPr>
          <w:b/>
          <w:bCs/>
          <w:szCs w:val="18"/>
        </w:rPr>
      </w:pPr>
      <w:r w:rsidRPr="00FA3F13">
        <w:rPr>
          <w:b/>
          <w:bCs/>
          <w:noProof/>
          <w:szCs w:val="18"/>
        </w:rPr>
        <w:drawing>
          <wp:inline distT="0" distB="0" distL="0" distR="0" wp14:anchorId="21CDCFA2" wp14:editId="012615E4">
            <wp:extent cx="5842086" cy="3286125"/>
            <wp:effectExtent l="0" t="0" r="635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42699" cy="3286470"/>
                    </a:xfrm>
                    <a:prstGeom prst="rect">
                      <a:avLst/>
                    </a:prstGeom>
                  </pic:spPr>
                </pic:pic>
              </a:graphicData>
            </a:graphic>
          </wp:inline>
        </w:drawing>
      </w:r>
      <w:r w:rsidRPr="00FA3F13">
        <w:rPr>
          <w:b/>
          <w:bCs/>
          <w:szCs w:val="18"/>
        </w:rPr>
        <w:t xml:space="preserve"> </w:t>
      </w:r>
      <w:r>
        <w:rPr>
          <w:b/>
          <w:bCs/>
          <w:szCs w:val="18"/>
        </w:rPr>
        <w:br w:type="page"/>
      </w:r>
    </w:p>
    <w:p w14:paraId="0472E10F" w14:textId="7BA38317" w:rsidR="00FA3F13" w:rsidRDefault="00FA3F13" w:rsidP="006C5D64">
      <w:pPr>
        <w:rPr>
          <w:b/>
          <w:bCs/>
          <w:szCs w:val="18"/>
        </w:rPr>
      </w:pPr>
      <w:bookmarkStart w:id="18" w:name="_Hlk38542906"/>
      <w:bookmarkStart w:id="19" w:name="_Hlk38541095"/>
      <w:r>
        <w:rPr>
          <w:b/>
          <w:bCs/>
          <w:szCs w:val="18"/>
        </w:rPr>
        <w:lastRenderedPageBreak/>
        <w:t>B</w:t>
      </w:r>
      <w:r w:rsidRPr="009C24A3">
        <w:rPr>
          <w:b/>
          <w:bCs/>
          <w:szCs w:val="18"/>
        </w:rPr>
        <w:t>ijlage</w:t>
      </w:r>
      <w:r>
        <w:rPr>
          <w:b/>
          <w:bCs/>
          <w:szCs w:val="18"/>
        </w:rPr>
        <w:t xml:space="preserve"> 2</w:t>
      </w:r>
      <w:r w:rsidRPr="009C24A3">
        <w:rPr>
          <w:b/>
          <w:bCs/>
          <w:szCs w:val="18"/>
        </w:rPr>
        <w:t xml:space="preserve">: </w:t>
      </w:r>
    </w:p>
    <w:p w14:paraId="6B87FFBE" w14:textId="02EACACE" w:rsidR="00FA3F13" w:rsidRDefault="00FA3F13" w:rsidP="006C5D64">
      <w:pPr>
        <w:rPr>
          <w:b/>
          <w:bCs/>
          <w:szCs w:val="18"/>
        </w:rPr>
      </w:pPr>
      <w:r>
        <w:rPr>
          <w:b/>
          <w:bCs/>
          <w:szCs w:val="18"/>
        </w:rPr>
        <w:t xml:space="preserve">Overzicht nieuwe (bron)maatregelen en </w:t>
      </w:r>
      <w:r w:rsidRPr="009C24A3">
        <w:rPr>
          <w:b/>
          <w:bCs/>
          <w:szCs w:val="18"/>
        </w:rPr>
        <w:t>toelichting per maatregel</w:t>
      </w:r>
    </w:p>
    <w:p w14:paraId="271A49E9" w14:textId="2DE83DC9" w:rsidR="007A30C5" w:rsidRDefault="007A30C5" w:rsidP="006C5D64">
      <w:pPr>
        <w:pStyle w:val="Geenafstand"/>
        <w:spacing w:line="240" w:lineRule="atLeast"/>
        <w:rPr>
          <w:rFonts w:ascii="Verdana" w:hAnsi="Verdana"/>
          <w:sz w:val="18"/>
          <w:szCs w:val="18"/>
        </w:rPr>
      </w:pPr>
      <w:r>
        <w:rPr>
          <w:rFonts w:ascii="Verdana" w:hAnsi="Verdana"/>
          <w:sz w:val="18"/>
          <w:szCs w:val="18"/>
        </w:rPr>
        <w:t>De potentiële stikstofreductie van dit maatregel</w:t>
      </w:r>
      <w:r w:rsidR="000B1FF6">
        <w:rPr>
          <w:rFonts w:ascii="Verdana" w:hAnsi="Verdana"/>
          <w:sz w:val="18"/>
          <w:szCs w:val="18"/>
        </w:rPr>
        <w:t>en</w:t>
      </w:r>
      <w:r>
        <w:rPr>
          <w:rFonts w:ascii="Verdana" w:hAnsi="Verdana"/>
          <w:sz w:val="18"/>
          <w:szCs w:val="18"/>
        </w:rPr>
        <w:t>pakket is gebaseerd op een doorrekening van PBL in samenwerking met TNO, CE-Delft en RIVM. Betrokken departementen hebben als basis fiches opgesteld waarin mogelijke maatregelen staan beschreven. In veel gevallen bevatten deze fiches verschillende opties voor wat betreft de implementatie en punten die nadere uitwerking vragen. PBL, TNO en CE-Delft hebben de fiches in combinatie met hun eigen sectorkennis vertaald in een potentiële emissiereductie per maatregel. Ten behoeve van de doorrekening is veelal uitgegaan van een gemiddelde bedrijfssituatie. De daadwerkelijke investeringen, kosten en stikstofreductie per bedrijf kunnen in de praktijk dan ook sterk afwijken van de getallen die als gemiddelde worden gepresenteerd. Vanwege de aanwezige onzekerheid leidde de doorrekening van enkele maatregelen tot een bandbreedte. RIVM heeft per maatregel een omrekenfactor vastgesteld waarmee de emissiereductie kan worden vertaald in een depositie-effect. RIVM heeft ook een eerste verkenning gedaan van de ruimtelijke effecten van maatregelen. Voor maatregelen met een bandbreedte is steeds uitgegaan van het midden van die bandbreedte. Deze inzichten leverden de basis voor de besluitvorming over het maatregel</w:t>
      </w:r>
      <w:r w:rsidR="000B1FF6">
        <w:rPr>
          <w:rFonts w:ascii="Verdana" w:hAnsi="Verdana"/>
          <w:sz w:val="18"/>
          <w:szCs w:val="18"/>
        </w:rPr>
        <w:t>en</w:t>
      </w:r>
      <w:r>
        <w:rPr>
          <w:rFonts w:ascii="Verdana" w:hAnsi="Verdana"/>
          <w:sz w:val="18"/>
          <w:szCs w:val="18"/>
        </w:rPr>
        <w:t xml:space="preserve">pakket. </w:t>
      </w:r>
    </w:p>
    <w:p w14:paraId="1A1D5277" w14:textId="77777777" w:rsidR="00BA5E7E" w:rsidRDefault="00BA5E7E" w:rsidP="006C5D64">
      <w:pPr>
        <w:pStyle w:val="Geenafstand"/>
        <w:spacing w:line="240" w:lineRule="atLeast"/>
        <w:rPr>
          <w:rFonts w:ascii="Verdana" w:hAnsi="Verdana"/>
          <w:sz w:val="18"/>
          <w:szCs w:val="18"/>
        </w:rPr>
      </w:pPr>
    </w:p>
    <w:p w14:paraId="20167577" w14:textId="63EC2370" w:rsidR="007A30C5" w:rsidRDefault="007A30C5" w:rsidP="006C5D64">
      <w:pPr>
        <w:pStyle w:val="Geenafstand"/>
        <w:spacing w:line="240" w:lineRule="atLeast"/>
        <w:rPr>
          <w:rFonts w:ascii="Verdana" w:hAnsi="Verdana"/>
          <w:sz w:val="18"/>
          <w:szCs w:val="18"/>
        </w:rPr>
      </w:pPr>
      <w:r>
        <w:rPr>
          <w:rFonts w:ascii="Verdana" w:hAnsi="Verdana"/>
          <w:sz w:val="18"/>
          <w:szCs w:val="18"/>
        </w:rPr>
        <w:t>Het kabinet is zich ervan bewust dat dit pakket maatregelen bevat die verdere uitwerking vragen. Mede daarom is voor een aantal maatregelen besloten om de veronderstelde opbrengst naar beneden bij te stellen (zie overzicht per maatregel hieronder). Daarmee is marge ingebouwd voor tegenvallende resultaten en is ruimte gecreëerd voor verschillende implementatieroutes. Benadrukt wordt dat de door PBL gepubliceerde doorrekening geen blauwdruk is voor het stikstofbeleid van de komende jaren, maar inzicht biedt in de aannames die zijn gedaan om doorrekening van potentiële maatregelen mogelijk te maken. De daadwerkelijke opbrengst van het maatregel</w:t>
      </w:r>
      <w:r w:rsidR="000B1FF6">
        <w:rPr>
          <w:rFonts w:ascii="Verdana" w:hAnsi="Verdana"/>
          <w:sz w:val="18"/>
          <w:szCs w:val="18"/>
        </w:rPr>
        <w:t>en</w:t>
      </w:r>
      <w:r>
        <w:rPr>
          <w:rFonts w:ascii="Verdana" w:hAnsi="Verdana"/>
          <w:sz w:val="18"/>
          <w:szCs w:val="18"/>
        </w:rPr>
        <w:t>pakket is afhankelijk van implementatie in de praktijk en zal de komende jaren nauwlettend in de gaten worden gehouden via de te ontwikkelen monitorings- en bijsturingssystematiek.  </w:t>
      </w:r>
    </w:p>
    <w:p w14:paraId="0D9D33E5" w14:textId="77777777" w:rsidR="00BA5E7E" w:rsidRDefault="00BA5E7E" w:rsidP="006C5D64">
      <w:pPr>
        <w:pStyle w:val="Geenafstand"/>
        <w:spacing w:line="240" w:lineRule="atLeast"/>
        <w:rPr>
          <w:szCs w:val="18"/>
        </w:rPr>
      </w:pPr>
    </w:p>
    <w:p w14:paraId="27476D44" w14:textId="55A0C3C9" w:rsidR="00BA5E7E" w:rsidRPr="00D442FA" w:rsidRDefault="00D55230" w:rsidP="006C5D64">
      <w:pPr>
        <w:pStyle w:val="Geenafstand"/>
        <w:spacing w:line="240" w:lineRule="atLeast"/>
        <w:rPr>
          <w:rFonts w:ascii="Verdana" w:hAnsi="Verdana"/>
          <w:sz w:val="18"/>
          <w:szCs w:val="18"/>
        </w:rPr>
      </w:pPr>
      <w:r w:rsidRPr="00D442FA">
        <w:rPr>
          <w:rFonts w:ascii="Verdana" w:hAnsi="Verdana"/>
          <w:sz w:val="18"/>
          <w:szCs w:val="18"/>
        </w:rPr>
        <w:t xml:space="preserve">Voor de effecten van de maatregelen in 2030 heeft een actualisatie van de </w:t>
      </w:r>
      <w:r w:rsidR="00673624" w:rsidRPr="00D442FA">
        <w:rPr>
          <w:rFonts w:ascii="Verdana" w:hAnsi="Verdana"/>
          <w:sz w:val="18"/>
          <w:szCs w:val="18"/>
        </w:rPr>
        <w:t>door</w:t>
      </w:r>
      <w:r w:rsidRPr="00D442FA">
        <w:rPr>
          <w:rFonts w:ascii="Verdana" w:hAnsi="Verdana"/>
          <w:sz w:val="18"/>
          <w:szCs w:val="18"/>
        </w:rPr>
        <w:t xml:space="preserve">berekening door PBL plaatsgevonden. </w:t>
      </w:r>
      <w:r w:rsidR="00BA5E7E" w:rsidRPr="00D442FA">
        <w:rPr>
          <w:rFonts w:ascii="Verdana" w:hAnsi="Verdana"/>
          <w:sz w:val="18"/>
          <w:szCs w:val="18"/>
        </w:rPr>
        <w:t>De doorrekening van het effect aan bronmaatregelen voor 2021 en 2022 door PBL, in samenwerking met TNO, CE-Delft en RIVM, date</w:t>
      </w:r>
      <w:r w:rsidRPr="00D442FA">
        <w:rPr>
          <w:rFonts w:ascii="Verdana" w:hAnsi="Verdana"/>
          <w:sz w:val="18"/>
          <w:szCs w:val="18"/>
        </w:rPr>
        <w:t>ren</w:t>
      </w:r>
      <w:r w:rsidR="00BA5E7E" w:rsidRPr="00D442FA">
        <w:rPr>
          <w:rFonts w:ascii="Verdana" w:hAnsi="Verdana"/>
          <w:sz w:val="18"/>
          <w:szCs w:val="18"/>
        </w:rPr>
        <w:t xml:space="preserve"> van voor de coronacrisis. Het PBL geeft aan met name terughoudendheid te betrachten bij de interpretatie van de effecten voor de eerstvolgende jaren. Het kabinet erkent deze onzekerheid. Terughoudendheid is ook vereist bij de interpretatie van de depositiekaarten die het RIVM heeft gepubliceerd, waarbij eveneens geldt dat de onzekerheden als gevolg van de coronacrisis groter zijn in de eerstkomende jaren. </w:t>
      </w:r>
    </w:p>
    <w:bookmarkEnd w:id="18"/>
    <w:p w14:paraId="040CB146" w14:textId="77777777" w:rsidR="007449E1" w:rsidRDefault="007449E1" w:rsidP="006C5D64">
      <w:pPr>
        <w:pStyle w:val="Geenafstand"/>
        <w:spacing w:line="240" w:lineRule="atLeast"/>
        <w:rPr>
          <w:szCs w:val="18"/>
        </w:rPr>
      </w:pPr>
    </w:p>
    <w:p w14:paraId="110A388E" w14:textId="1DD05A23" w:rsidR="007A30C5" w:rsidRDefault="00947EBD" w:rsidP="006C5D64">
      <w:pPr>
        <w:pStyle w:val="Geenafstand"/>
        <w:spacing w:line="240" w:lineRule="atLeast"/>
        <w:rPr>
          <w:rFonts w:ascii="Verdana" w:hAnsi="Verdana"/>
          <w:sz w:val="18"/>
          <w:szCs w:val="18"/>
        </w:rPr>
      </w:pPr>
      <w:r>
        <w:rPr>
          <w:rFonts w:ascii="Verdana" w:hAnsi="Verdana"/>
          <w:sz w:val="18"/>
          <w:szCs w:val="18"/>
        </w:rPr>
        <w:t xml:space="preserve">Voor </w:t>
      </w:r>
      <w:r w:rsidR="007A30C5">
        <w:rPr>
          <w:rFonts w:ascii="Verdana" w:hAnsi="Verdana"/>
          <w:sz w:val="18"/>
          <w:szCs w:val="18"/>
        </w:rPr>
        <w:t xml:space="preserve">een nadere toelichting </w:t>
      </w:r>
      <w:r>
        <w:rPr>
          <w:rFonts w:ascii="Verdana" w:hAnsi="Verdana"/>
          <w:sz w:val="18"/>
          <w:szCs w:val="18"/>
        </w:rPr>
        <w:t xml:space="preserve">verwijs ik u naar </w:t>
      </w:r>
      <w:r w:rsidR="007A30C5">
        <w:rPr>
          <w:rFonts w:ascii="Verdana" w:hAnsi="Verdana"/>
          <w:sz w:val="18"/>
          <w:szCs w:val="18"/>
        </w:rPr>
        <w:t xml:space="preserve">de uitkomsten </w:t>
      </w:r>
      <w:r>
        <w:rPr>
          <w:rFonts w:ascii="Verdana" w:hAnsi="Verdana"/>
          <w:sz w:val="18"/>
          <w:szCs w:val="18"/>
        </w:rPr>
        <w:t xml:space="preserve">op de websites </w:t>
      </w:r>
      <w:r w:rsidR="007A30C5">
        <w:rPr>
          <w:rFonts w:ascii="Verdana" w:hAnsi="Verdana"/>
          <w:sz w:val="18"/>
          <w:szCs w:val="18"/>
        </w:rPr>
        <w:t>van PBL en RIVM.</w:t>
      </w:r>
    </w:p>
    <w:bookmarkEnd w:id="19"/>
    <w:p w14:paraId="5B6B08BE" w14:textId="40E0316C" w:rsidR="00FA3F13" w:rsidRDefault="00FA3F13" w:rsidP="006C5D64">
      <w:pPr>
        <w:rPr>
          <w:b/>
          <w:bCs/>
          <w:szCs w:val="18"/>
        </w:rPr>
      </w:pPr>
    </w:p>
    <w:p w14:paraId="6C974AAF" w14:textId="77777777" w:rsidR="00F1698F" w:rsidRDefault="00F1698F" w:rsidP="00F1698F">
      <w:pPr>
        <w:rPr>
          <w:szCs w:val="18"/>
        </w:rPr>
      </w:pPr>
    </w:p>
    <w:tbl>
      <w:tblPr>
        <w:tblpPr w:leftFromText="141" w:rightFromText="141" w:vertAnchor="text" w:horzAnchor="margin" w:tblpY="-5"/>
        <w:tblW w:w="9346" w:type="dxa"/>
        <w:tblCellMar>
          <w:left w:w="0" w:type="dxa"/>
          <w:right w:w="0" w:type="dxa"/>
        </w:tblCellMar>
        <w:tblLook w:val="0600" w:firstRow="0" w:lastRow="0" w:firstColumn="0" w:lastColumn="0" w:noHBand="1" w:noVBand="1"/>
      </w:tblPr>
      <w:tblGrid>
        <w:gridCol w:w="262"/>
        <w:gridCol w:w="2627"/>
        <w:gridCol w:w="437"/>
        <w:gridCol w:w="437"/>
        <w:gridCol w:w="555"/>
        <w:gridCol w:w="555"/>
        <w:gridCol w:w="555"/>
        <w:gridCol w:w="555"/>
        <w:gridCol w:w="555"/>
        <w:gridCol w:w="555"/>
        <w:gridCol w:w="546"/>
        <w:gridCol w:w="437"/>
        <w:gridCol w:w="564"/>
        <w:gridCol w:w="706"/>
      </w:tblGrid>
      <w:tr w:rsidR="00FA3F13" w:rsidRPr="000E39C0" w14:paraId="58DC4D32" w14:textId="77777777" w:rsidTr="00CD34CC">
        <w:trPr>
          <w:trHeight w:val="236"/>
        </w:trPr>
        <w:tc>
          <w:tcPr>
            <w:tcW w:w="262" w:type="dxa"/>
            <w:tcBorders>
              <w:top w:val="single" w:sz="6" w:space="0" w:color="275937"/>
              <w:left w:val="single" w:sz="8" w:space="0" w:color="FFFFFF"/>
              <w:bottom w:val="single" w:sz="6" w:space="0" w:color="D9D9D9"/>
              <w:right w:val="single" w:sz="8" w:space="0" w:color="FFFFFF"/>
            </w:tcBorders>
          </w:tcPr>
          <w:p w14:paraId="343B5071" w14:textId="77777777" w:rsidR="00FA3F13" w:rsidRPr="000E39C0" w:rsidRDefault="00FA3F13" w:rsidP="00FA3F13">
            <w:pPr>
              <w:rPr>
                <w:b/>
                <w:bCs/>
                <w:sz w:val="16"/>
                <w:szCs w:val="16"/>
              </w:rPr>
            </w:pPr>
          </w:p>
        </w:tc>
        <w:tc>
          <w:tcPr>
            <w:tcW w:w="2643"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6289DCB6" w14:textId="77777777" w:rsidR="00FA3F13" w:rsidRPr="000E39C0" w:rsidRDefault="00FA3F13" w:rsidP="00FA3F13">
            <w:pPr>
              <w:rPr>
                <w:b/>
                <w:bCs/>
                <w:sz w:val="16"/>
                <w:szCs w:val="16"/>
              </w:rPr>
            </w:pPr>
            <w:r w:rsidRPr="000E39C0">
              <w:rPr>
                <w:b/>
                <w:bCs/>
                <w:sz w:val="16"/>
                <w:szCs w:val="16"/>
              </w:rPr>
              <w:t>Nieuwe bronmaatregelen</w:t>
            </w:r>
          </w:p>
        </w:tc>
        <w:tc>
          <w:tcPr>
            <w:tcW w:w="421"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5DE50DE7" w14:textId="77777777" w:rsidR="00FA3F13" w:rsidRPr="000E39C0" w:rsidRDefault="00FA3F13" w:rsidP="00FA3F13">
            <w:pPr>
              <w:rPr>
                <w:sz w:val="16"/>
                <w:szCs w:val="16"/>
              </w:rPr>
            </w:pPr>
            <w:r w:rsidRPr="000E39C0">
              <w:rPr>
                <w:sz w:val="16"/>
                <w:szCs w:val="16"/>
              </w:rPr>
              <w:t>2020</w:t>
            </w:r>
          </w:p>
        </w:tc>
        <w:tc>
          <w:tcPr>
            <w:tcW w:w="423"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37534450" w14:textId="77777777" w:rsidR="00FA3F13" w:rsidRPr="000E39C0" w:rsidRDefault="00FA3F13" w:rsidP="00FA3F13">
            <w:pPr>
              <w:rPr>
                <w:sz w:val="16"/>
                <w:szCs w:val="16"/>
              </w:rPr>
            </w:pPr>
            <w:r w:rsidRPr="000E39C0">
              <w:rPr>
                <w:sz w:val="16"/>
                <w:szCs w:val="16"/>
              </w:rPr>
              <w:t>2021</w:t>
            </w:r>
          </w:p>
        </w:tc>
        <w:tc>
          <w:tcPr>
            <w:tcW w:w="558"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10709266" w14:textId="77777777" w:rsidR="00FA3F13" w:rsidRPr="000E39C0" w:rsidRDefault="00FA3F13" w:rsidP="00FA3F13">
            <w:pPr>
              <w:rPr>
                <w:sz w:val="16"/>
                <w:szCs w:val="16"/>
              </w:rPr>
            </w:pPr>
            <w:r w:rsidRPr="000E39C0">
              <w:rPr>
                <w:sz w:val="16"/>
                <w:szCs w:val="16"/>
              </w:rPr>
              <w:t>2022</w:t>
            </w:r>
          </w:p>
        </w:tc>
        <w:tc>
          <w:tcPr>
            <w:tcW w:w="558"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49AD04A8" w14:textId="77777777" w:rsidR="00FA3F13" w:rsidRPr="000E39C0" w:rsidRDefault="00FA3F13" w:rsidP="00FA3F13">
            <w:pPr>
              <w:rPr>
                <w:sz w:val="16"/>
                <w:szCs w:val="16"/>
              </w:rPr>
            </w:pPr>
            <w:r w:rsidRPr="000E39C0">
              <w:rPr>
                <w:sz w:val="16"/>
                <w:szCs w:val="16"/>
              </w:rPr>
              <w:t>2023</w:t>
            </w:r>
          </w:p>
        </w:tc>
        <w:tc>
          <w:tcPr>
            <w:tcW w:w="558"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0D988451" w14:textId="77777777" w:rsidR="00FA3F13" w:rsidRPr="000E39C0" w:rsidRDefault="00FA3F13" w:rsidP="00FA3F13">
            <w:pPr>
              <w:rPr>
                <w:sz w:val="16"/>
                <w:szCs w:val="16"/>
              </w:rPr>
            </w:pPr>
            <w:r w:rsidRPr="000E39C0">
              <w:rPr>
                <w:sz w:val="16"/>
                <w:szCs w:val="16"/>
              </w:rPr>
              <w:t>2024</w:t>
            </w:r>
          </w:p>
        </w:tc>
        <w:tc>
          <w:tcPr>
            <w:tcW w:w="558"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2F18BE64" w14:textId="77777777" w:rsidR="00FA3F13" w:rsidRPr="000E39C0" w:rsidRDefault="00FA3F13" w:rsidP="00FA3F13">
            <w:pPr>
              <w:rPr>
                <w:sz w:val="16"/>
                <w:szCs w:val="16"/>
              </w:rPr>
            </w:pPr>
            <w:r w:rsidRPr="000E39C0">
              <w:rPr>
                <w:sz w:val="16"/>
                <w:szCs w:val="16"/>
              </w:rPr>
              <w:t>2025</w:t>
            </w:r>
          </w:p>
        </w:tc>
        <w:tc>
          <w:tcPr>
            <w:tcW w:w="558"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634CC72F" w14:textId="77777777" w:rsidR="00FA3F13" w:rsidRPr="000E39C0" w:rsidRDefault="00FA3F13" w:rsidP="00FA3F13">
            <w:pPr>
              <w:rPr>
                <w:sz w:val="16"/>
                <w:szCs w:val="16"/>
              </w:rPr>
            </w:pPr>
            <w:r w:rsidRPr="000E39C0">
              <w:rPr>
                <w:sz w:val="16"/>
                <w:szCs w:val="16"/>
              </w:rPr>
              <w:t>2026</w:t>
            </w:r>
          </w:p>
        </w:tc>
        <w:tc>
          <w:tcPr>
            <w:tcW w:w="558"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13825382" w14:textId="77777777" w:rsidR="00FA3F13" w:rsidRPr="000E39C0" w:rsidRDefault="00FA3F13" w:rsidP="00FA3F13">
            <w:pPr>
              <w:rPr>
                <w:sz w:val="16"/>
                <w:szCs w:val="16"/>
              </w:rPr>
            </w:pPr>
            <w:r w:rsidRPr="000E39C0">
              <w:rPr>
                <w:sz w:val="16"/>
                <w:szCs w:val="16"/>
              </w:rPr>
              <w:t>2027</w:t>
            </w:r>
          </w:p>
        </w:tc>
        <w:tc>
          <w:tcPr>
            <w:tcW w:w="548"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09CA5841" w14:textId="77777777" w:rsidR="00FA3F13" w:rsidRPr="000E39C0" w:rsidRDefault="00FA3F13" w:rsidP="00FA3F13">
            <w:pPr>
              <w:rPr>
                <w:sz w:val="16"/>
                <w:szCs w:val="16"/>
              </w:rPr>
            </w:pPr>
            <w:r w:rsidRPr="000E39C0">
              <w:rPr>
                <w:sz w:val="16"/>
                <w:szCs w:val="16"/>
              </w:rPr>
              <w:t>2028</w:t>
            </w:r>
          </w:p>
        </w:tc>
        <w:tc>
          <w:tcPr>
            <w:tcW w:w="425"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32A867AB" w14:textId="77777777" w:rsidR="00FA3F13" w:rsidRPr="000E39C0" w:rsidRDefault="00FA3F13" w:rsidP="00FA3F13">
            <w:pPr>
              <w:rPr>
                <w:sz w:val="16"/>
                <w:szCs w:val="16"/>
              </w:rPr>
            </w:pPr>
            <w:r w:rsidRPr="000E39C0">
              <w:rPr>
                <w:sz w:val="16"/>
                <w:szCs w:val="16"/>
              </w:rPr>
              <w:t>2029</w:t>
            </w:r>
          </w:p>
        </w:tc>
        <w:tc>
          <w:tcPr>
            <w:tcW w:w="567"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019DCB7D" w14:textId="77777777" w:rsidR="00FA3F13" w:rsidRPr="000E39C0" w:rsidRDefault="00FA3F13" w:rsidP="00FA3F13">
            <w:pPr>
              <w:rPr>
                <w:sz w:val="16"/>
                <w:szCs w:val="16"/>
              </w:rPr>
            </w:pPr>
            <w:r w:rsidRPr="000E39C0">
              <w:rPr>
                <w:sz w:val="16"/>
                <w:szCs w:val="16"/>
              </w:rPr>
              <w:t>2030</w:t>
            </w:r>
          </w:p>
        </w:tc>
        <w:tc>
          <w:tcPr>
            <w:tcW w:w="709"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tcPr>
          <w:p w14:paraId="1D942F03" w14:textId="77777777" w:rsidR="00FA3F13" w:rsidRPr="000E39C0" w:rsidRDefault="00FA3F13" w:rsidP="00FA3F13">
            <w:pPr>
              <w:jc w:val="right"/>
              <w:rPr>
                <w:b/>
                <w:bCs/>
                <w:sz w:val="16"/>
                <w:szCs w:val="16"/>
              </w:rPr>
            </w:pPr>
            <w:r w:rsidRPr="000E39C0">
              <w:rPr>
                <w:b/>
                <w:bCs/>
                <w:sz w:val="16"/>
                <w:szCs w:val="16"/>
              </w:rPr>
              <w:t>Cum.</w:t>
            </w:r>
          </w:p>
        </w:tc>
      </w:tr>
      <w:tr w:rsidR="00FA3F13" w:rsidRPr="000E39C0" w14:paraId="3EF81408" w14:textId="77777777" w:rsidTr="00CD34CC">
        <w:trPr>
          <w:trHeight w:val="236"/>
        </w:trPr>
        <w:tc>
          <w:tcPr>
            <w:tcW w:w="262" w:type="dxa"/>
            <w:tcBorders>
              <w:top w:val="single" w:sz="6" w:space="0" w:color="275937"/>
              <w:left w:val="single" w:sz="8" w:space="0" w:color="FFFFFF"/>
              <w:bottom w:val="single" w:sz="6" w:space="0" w:color="D9D9D9"/>
              <w:right w:val="single" w:sz="8" w:space="0" w:color="FFFFFF"/>
            </w:tcBorders>
          </w:tcPr>
          <w:p w14:paraId="168A6AF8" w14:textId="77777777" w:rsidR="00FA3F13" w:rsidRPr="000E39C0" w:rsidRDefault="00FA3F13" w:rsidP="00FA3F13">
            <w:pPr>
              <w:rPr>
                <w:sz w:val="16"/>
                <w:szCs w:val="16"/>
              </w:rPr>
            </w:pPr>
            <w:r>
              <w:rPr>
                <w:sz w:val="16"/>
                <w:szCs w:val="16"/>
              </w:rPr>
              <w:t>1</w:t>
            </w:r>
          </w:p>
        </w:tc>
        <w:tc>
          <w:tcPr>
            <w:tcW w:w="2643"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736682F" w14:textId="77777777" w:rsidR="00FA3F13" w:rsidRPr="000E39C0" w:rsidRDefault="00FA3F13" w:rsidP="00FA3F13">
            <w:pPr>
              <w:rPr>
                <w:sz w:val="16"/>
                <w:szCs w:val="16"/>
              </w:rPr>
            </w:pPr>
            <w:r w:rsidRPr="000E39C0">
              <w:rPr>
                <w:sz w:val="16"/>
                <w:szCs w:val="16"/>
              </w:rPr>
              <w:t>Natuurpakket</w:t>
            </w:r>
          </w:p>
        </w:tc>
        <w:tc>
          <w:tcPr>
            <w:tcW w:w="421"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D47C6D6" w14:textId="77777777" w:rsidR="00FA3F13" w:rsidRPr="000E39C0" w:rsidRDefault="00FA3F13" w:rsidP="00FA3F13">
            <w:pPr>
              <w:rPr>
                <w:sz w:val="16"/>
                <w:szCs w:val="16"/>
              </w:rPr>
            </w:pPr>
          </w:p>
        </w:tc>
        <w:tc>
          <w:tcPr>
            <w:tcW w:w="423"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25A3F1EF" w14:textId="77777777" w:rsidR="00FA3F13" w:rsidRPr="000E39C0" w:rsidRDefault="00FA3F13" w:rsidP="00FA3F13">
            <w:pPr>
              <w:rPr>
                <w:sz w:val="16"/>
                <w:szCs w:val="16"/>
              </w:rPr>
            </w:pPr>
            <w:r w:rsidRPr="000E39C0">
              <w:rPr>
                <w:sz w:val="16"/>
                <w:szCs w:val="16"/>
              </w:rPr>
              <w:t xml:space="preserve">200 </w:t>
            </w:r>
          </w:p>
        </w:tc>
        <w:tc>
          <w:tcPr>
            <w:tcW w:w="558"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1D8530C6" w14:textId="77777777" w:rsidR="00FA3F13" w:rsidRPr="000E39C0" w:rsidRDefault="00FA3F13" w:rsidP="00FA3F13">
            <w:pPr>
              <w:rPr>
                <w:sz w:val="16"/>
                <w:szCs w:val="16"/>
              </w:rPr>
            </w:pPr>
            <w:r w:rsidRPr="000E39C0">
              <w:rPr>
                <w:sz w:val="16"/>
                <w:szCs w:val="16"/>
              </w:rPr>
              <w:t xml:space="preserve">250 </w:t>
            </w:r>
          </w:p>
        </w:tc>
        <w:tc>
          <w:tcPr>
            <w:tcW w:w="558"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19ACD255" w14:textId="77777777" w:rsidR="00FA3F13" w:rsidRPr="000E39C0" w:rsidRDefault="00FA3F13" w:rsidP="00FA3F13">
            <w:pPr>
              <w:rPr>
                <w:sz w:val="16"/>
                <w:szCs w:val="16"/>
              </w:rPr>
            </w:pPr>
            <w:r w:rsidRPr="000E39C0">
              <w:rPr>
                <w:sz w:val="16"/>
                <w:szCs w:val="16"/>
              </w:rPr>
              <w:t xml:space="preserve">300 </w:t>
            </w:r>
          </w:p>
        </w:tc>
        <w:tc>
          <w:tcPr>
            <w:tcW w:w="558"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160DB56A" w14:textId="77777777" w:rsidR="00FA3F13" w:rsidRPr="000E39C0" w:rsidRDefault="00FA3F13" w:rsidP="00FA3F13">
            <w:pPr>
              <w:rPr>
                <w:sz w:val="16"/>
                <w:szCs w:val="16"/>
              </w:rPr>
            </w:pPr>
            <w:r w:rsidRPr="000E39C0">
              <w:rPr>
                <w:sz w:val="16"/>
                <w:szCs w:val="16"/>
              </w:rPr>
              <w:t xml:space="preserve">300 </w:t>
            </w:r>
          </w:p>
        </w:tc>
        <w:tc>
          <w:tcPr>
            <w:tcW w:w="558"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26F54F45" w14:textId="77777777" w:rsidR="00FA3F13" w:rsidRPr="000E39C0" w:rsidRDefault="00FA3F13" w:rsidP="00FA3F13">
            <w:pPr>
              <w:rPr>
                <w:sz w:val="16"/>
                <w:szCs w:val="16"/>
              </w:rPr>
            </w:pPr>
            <w:r w:rsidRPr="000E39C0">
              <w:rPr>
                <w:sz w:val="16"/>
                <w:szCs w:val="16"/>
              </w:rPr>
              <w:t xml:space="preserve">300 </w:t>
            </w:r>
          </w:p>
        </w:tc>
        <w:tc>
          <w:tcPr>
            <w:tcW w:w="558"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2BEEC08A" w14:textId="77777777" w:rsidR="00FA3F13" w:rsidRPr="000E39C0" w:rsidRDefault="00FA3F13" w:rsidP="00FA3F13">
            <w:pPr>
              <w:rPr>
                <w:sz w:val="16"/>
                <w:szCs w:val="16"/>
              </w:rPr>
            </w:pPr>
            <w:r w:rsidRPr="000E39C0">
              <w:rPr>
                <w:sz w:val="16"/>
                <w:szCs w:val="16"/>
              </w:rPr>
              <w:t xml:space="preserve">300 </w:t>
            </w:r>
          </w:p>
        </w:tc>
        <w:tc>
          <w:tcPr>
            <w:tcW w:w="558"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15D4A00" w14:textId="77777777" w:rsidR="00FA3F13" w:rsidRPr="000E39C0" w:rsidRDefault="00FA3F13" w:rsidP="00FA3F13">
            <w:pPr>
              <w:rPr>
                <w:sz w:val="16"/>
                <w:szCs w:val="16"/>
              </w:rPr>
            </w:pPr>
            <w:r w:rsidRPr="000E39C0">
              <w:rPr>
                <w:sz w:val="16"/>
                <w:szCs w:val="16"/>
              </w:rPr>
              <w:t xml:space="preserve">300 </w:t>
            </w:r>
          </w:p>
        </w:tc>
        <w:tc>
          <w:tcPr>
            <w:tcW w:w="548"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2EC89A2" w14:textId="77777777" w:rsidR="00FA3F13" w:rsidRPr="000E39C0" w:rsidRDefault="00FA3F13" w:rsidP="00FA3F13">
            <w:pPr>
              <w:rPr>
                <w:sz w:val="16"/>
                <w:szCs w:val="16"/>
              </w:rPr>
            </w:pPr>
            <w:r w:rsidRPr="000E39C0">
              <w:rPr>
                <w:sz w:val="16"/>
                <w:szCs w:val="16"/>
              </w:rPr>
              <w:t xml:space="preserve">300 </w:t>
            </w:r>
          </w:p>
        </w:tc>
        <w:tc>
          <w:tcPr>
            <w:tcW w:w="425"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7690F6C" w14:textId="77777777" w:rsidR="00FA3F13" w:rsidRPr="000E39C0" w:rsidRDefault="00FA3F13" w:rsidP="00FA3F13">
            <w:pPr>
              <w:rPr>
                <w:sz w:val="16"/>
                <w:szCs w:val="16"/>
              </w:rPr>
            </w:pPr>
            <w:r w:rsidRPr="000E39C0">
              <w:rPr>
                <w:sz w:val="16"/>
                <w:szCs w:val="16"/>
              </w:rPr>
              <w:t xml:space="preserve">300 </w:t>
            </w:r>
          </w:p>
        </w:tc>
        <w:tc>
          <w:tcPr>
            <w:tcW w:w="567"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1481AC7B" w14:textId="77777777" w:rsidR="00FA3F13" w:rsidRPr="000E39C0" w:rsidRDefault="00FA3F13" w:rsidP="00FA3F13">
            <w:pPr>
              <w:rPr>
                <w:sz w:val="16"/>
                <w:szCs w:val="16"/>
              </w:rPr>
            </w:pPr>
            <w:r w:rsidRPr="000E39C0">
              <w:rPr>
                <w:sz w:val="16"/>
                <w:szCs w:val="16"/>
              </w:rPr>
              <w:t xml:space="preserve">300 </w:t>
            </w:r>
          </w:p>
        </w:tc>
        <w:tc>
          <w:tcPr>
            <w:tcW w:w="709" w:type="dxa"/>
            <w:tcBorders>
              <w:top w:val="single" w:sz="6" w:space="0" w:color="275937"/>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DC2A31B" w14:textId="77777777" w:rsidR="00FA3F13" w:rsidRPr="000E39C0" w:rsidRDefault="00FA3F13" w:rsidP="00FA3F13">
            <w:pPr>
              <w:jc w:val="right"/>
              <w:rPr>
                <w:b/>
                <w:bCs/>
                <w:sz w:val="16"/>
                <w:szCs w:val="16"/>
              </w:rPr>
            </w:pPr>
            <w:r w:rsidRPr="000E39C0">
              <w:rPr>
                <w:b/>
                <w:bCs/>
                <w:sz w:val="16"/>
                <w:szCs w:val="16"/>
              </w:rPr>
              <w:t xml:space="preserve">     2.850 </w:t>
            </w:r>
          </w:p>
        </w:tc>
      </w:tr>
      <w:tr w:rsidR="00FA3F13" w:rsidRPr="000E39C0" w14:paraId="18F0BCEE" w14:textId="77777777" w:rsidTr="00CD34CC">
        <w:trPr>
          <w:trHeight w:val="236"/>
        </w:trPr>
        <w:tc>
          <w:tcPr>
            <w:tcW w:w="262" w:type="dxa"/>
            <w:tcBorders>
              <w:top w:val="single" w:sz="6" w:space="0" w:color="D9D9D9"/>
              <w:left w:val="single" w:sz="8" w:space="0" w:color="FFFFFF"/>
              <w:bottom w:val="single" w:sz="6" w:space="0" w:color="D9D9D9"/>
              <w:right w:val="single" w:sz="8" w:space="0" w:color="FFFFFF"/>
            </w:tcBorders>
          </w:tcPr>
          <w:p w14:paraId="4E254CD9" w14:textId="77777777" w:rsidR="00FA3F13" w:rsidRPr="000E39C0" w:rsidRDefault="00FA3F13" w:rsidP="00FA3F13">
            <w:pPr>
              <w:rPr>
                <w:sz w:val="16"/>
                <w:szCs w:val="16"/>
              </w:rPr>
            </w:pPr>
            <w:r>
              <w:rPr>
                <w:sz w:val="16"/>
                <w:szCs w:val="16"/>
              </w:rPr>
              <w:t>2</w:t>
            </w:r>
          </w:p>
        </w:tc>
        <w:tc>
          <w:tcPr>
            <w:tcW w:w="2643"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80207CA" w14:textId="77777777" w:rsidR="00FA3F13" w:rsidRPr="000E39C0" w:rsidRDefault="00FA3F13" w:rsidP="00FA3F13">
            <w:pPr>
              <w:rPr>
                <w:sz w:val="16"/>
                <w:szCs w:val="16"/>
              </w:rPr>
            </w:pPr>
            <w:r w:rsidRPr="000E39C0">
              <w:rPr>
                <w:sz w:val="16"/>
                <w:szCs w:val="16"/>
              </w:rPr>
              <w:t xml:space="preserve">Tweede verhoging </w:t>
            </w:r>
            <w:r>
              <w:rPr>
                <w:sz w:val="16"/>
                <w:szCs w:val="16"/>
              </w:rPr>
              <w:t xml:space="preserve">subsidieregeling sanering </w:t>
            </w:r>
            <w:r w:rsidRPr="000E39C0">
              <w:rPr>
                <w:sz w:val="16"/>
                <w:szCs w:val="16"/>
              </w:rPr>
              <w:t>varkenshouderij</w:t>
            </w:r>
            <w:r>
              <w:rPr>
                <w:sz w:val="16"/>
                <w:szCs w:val="16"/>
              </w:rPr>
              <w:t>en (</w:t>
            </w:r>
            <w:proofErr w:type="spellStart"/>
            <w:r>
              <w:rPr>
                <w:sz w:val="16"/>
                <w:szCs w:val="16"/>
              </w:rPr>
              <w:t>Srv</w:t>
            </w:r>
            <w:proofErr w:type="spellEnd"/>
            <w:r>
              <w:rPr>
                <w:sz w:val="16"/>
                <w:szCs w:val="16"/>
              </w:rPr>
              <w:t>)</w:t>
            </w:r>
          </w:p>
        </w:tc>
        <w:tc>
          <w:tcPr>
            <w:tcW w:w="421"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0F17386" w14:textId="77777777" w:rsidR="00FA3F13" w:rsidRPr="000E39C0" w:rsidRDefault="00FA3F13" w:rsidP="00FA3F13">
            <w:pPr>
              <w:rPr>
                <w:sz w:val="16"/>
                <w:szCs w:val="16"/>
              </w:rPr>
            </w:pPr>
            <w:r w:rsidRPr="000E39C0">
              <w:rPr>
                <w:sz w:val="16"/>
                <w:szCs w:val="16"/>
              </w:rPr>
              <w:t>75</w:t>
            </w:r>
          </w:p>
        </w:tc>
        <w:tc>
          <w:tcPr>
            <w:tcW w:w="423"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9E9BCC9" w14:textId="77777777" w:rsidR="00FA3F13" w:rsidRPr="000E39C0" w:rsidRDefault="00FA3F13" w:rsidP="00FA3F13">
            <w:pPr>
              <w:rPr>
                <w:sz w:val="16"/>
                <w:szCs w:val="16"/>
              </w:rPr>
            </w:pPr>
            <w:r w:rsidRPr="000E39C0">
              <w:rPr>
                <w:sz w:val="16"/>
                <w:szCs w:val="16"/>
              </w:rPr>
              <w:t>200</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6FC5471" w14:textId="77777777" w:rsidR="00FA3F13" w:rsidRPr="000E39C0" w:rsidRDefault="00FA3F13" w:rsidP="00FA3F13">
            <w:pPr>
              <w:rPr>
                <w:sz w:val="16"/>
                <w:szCs w:val="16"/>
              </w:rPr>
            </w:pP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94062B2" w14:textId="77777777" w:rsidR="00FA3F13" w:rsidRPr="000E39C0" w:rsidRDefault="00FA3F13" w:rsidP="00FA3F13">
            <w:pPr>
              <w:rPr>
                <w:sz w:val="16"/>
                <w:szCs w:val="16"/>
              </w:rPr>
            </w:pP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6171304" w14:textId="77777777" w:rsidR="00FA3F13" w:rsidRPr="000E39C0" w:rsidRDefault="00FA3F13" w:rsidP="00FA3F13">
            <w:pPr>
              <w:rPr>
                <w:sz w:val="16"/>
                <w:szCs w:val="16"/>
              </w:rPr>
            </w:pP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E415DCF" w14:textId="77777777" w:rsidR="00FA3F13" w:rsidRPr="000E39C0" w:rsidRDefault="00FA3F13" w:rsidP="00FA3F13">
            <w:pPr>
              <w:rPr>
                <w:sz w:val="16"/>
                <w:szCs w:val="16"/>
              </w:rPr>
            </w:pP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2CB8DAD7" w14:textId="77777777" w:rsidR="00FA3F13" w:rsidRPr="000E39C0" w:rsidRDefault="00FA3F13" w:rsidP="00FA3F13">
            <w:pPr>
              <w:rPr>
                <w:sz w:val="16"/>
                <w:szCs w:val="16"/>
              </w:rPr>
            </w:pP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AB041B2" w14:textId="77777777" w:rsidR="00FA3F13" w:rsidRPr="000E39C0" w:rsidRDefault="00FA3F13" w:rsidP="00FA3F13">
            <w:pPr>
              <w:rPr>
                <w:sz w:val="16"/>
                <w:szCs w:val="16"/>
              </w:rPr>
            </w:pPr>
          </w:p>
        </w:tc>
        <w:tc>
          <w:tcPr>
            <w:tcW w:w="54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6D53077" w14:textId="77777777" w:rsidR="00FA3F13" w:rsidRPr="000E39C0" w:rsidRDefault="00FA3F13" w:rsidP="00FA3F13">
            <w:pPr>
              <w:rPr>
                <w:sz w:val="16"/>
                <w:szCs w:val="16"/>
              </w:rPr>
            </w:pPr>
          </w:p>
        </w:tc>
        <w:tc>
          <w:tcPr>
            <w:tcW w:w="425"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1BB1272A" w14:textId="77777777" w:rsidR="00FA3F13" w:rsidRPr="000E39C0" w:rsidRDefault="00FA3F13" w:rsidP="00FA3F13">
            <w:pPr>
              <w:rPr>
                <w:sz w:val="16"/>
                <w:szCs w:val="16"/>
              </w:rPr>
            </w:pPr>
          </w:p>
        </w:tc>
        <w:tc>
          <w:tcPr>
            <w:tcW w:w="56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638393E" w14:textId="77777777" w:rsidR="00FA3F13" w:rsidRPr="000E39C0" w:rsidRDefault="00FA3F13" w:rsidP="00FA3F13">
            <w:pPr>
              <w:rPr>
                <w:sz w:val="16"/>
                <w:szCs w:val="16"/>
              </w:rPr>
            </w:pPr>
          </w:p>
        </w:tc>
        <w:tc>
          <w:tcPr>
            <w:tcW w:w="709"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5F8E832" w14:textId="77777777" w:rsidR="00FA3F13" w:rsidRPr="000E39C0" w:rsidRDefault="00FA3F13" w:rsidP="00FA3F13">
            <w:pPr>
              <w:jc w:val="right"/>
              <w:rPr>
                <w:b/>
                <w:bCs/>
                <w:sz w:val="16"/>
                <w:szCs w:val="16"/>
              </w:rPr>
            </w:pPr>
            <w:r w:rsidRPr="000E39C0">
              <w:rPr>
                <w:b/>
                <w:bCs/>
                <w:sz w:val="16"/>
                <w:szCs w:val="16"/>
              </w:rPr>
              <w:t xml:space="preserve">        275 </w:t>
            </w:r>
          </w:p>
        </w:tc>
      </w:tr>
      <w:tr w:rsidR="00FA3F13" w:rsidRPr="000E39C0" w14:paraId="4E330624" w14:textId="77777777" w:rsidTr="00CD34CC">
        <w:trPr>
          <w:trHeight w:val="236"/>
        </w:trPr>
        <w:tc>
          <w:tcPr>
            <w:tcW w:w="262" w:type="dxa"/>
            <w:tcBorders>
              <w:top w:val="single" w:sz="6" w:space="0" w:color="D9D9D9"/>
              <w:left w:val="single" w:sz="8" w:space="0" w:color="FFFFFF"/>
              <w:bottom w:val="single" w:sz="6" w:space="0" w:color="D9D9D9"/>
              <w:right w:val="single" w:sz="8" w:space="0" w:color="FFFFFF"/>
            </w:tcBorders>
          </w:tcPr>
          <w:p w14:paraId="668CA61D" w14:textId="77777777" w:rsidR="00FA3F13" w:rsidRPr="000E39C0" w:rsidRDefault="00FA3F13" w:rsidP="00FA3F13">
            <w:pPr>
              <w:rPr>
                <w:sz w:val="16"/>
                <w:szCs w:val="16"/>
              </w:rPr>
            </w:pPr>
            <w:r>
              <w:rPr>
                <w:sz w:val="16"/>
                <w:szCs w:val="16"/>
              </w:rPr>
              <w:t>3</w:t>
            </w:r>
          </w:p>
        </w:tc>
        <w:tc>
          <w:tcPr>
            <w:tcW w:w="2643"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CCD9475" w14:textId="218D47B9" w:rsidR="00FA3F13" w:rsidRPr="000E39C0" w:rsidRDefault="00FA3F13" w:rsidP="00FA3F13">
            <w:pPr>
              <w:rPr>
                <w:sz w:val="16"/>
                <w:szCs w:val="16"/>
              </w:rPr>
            </w:pPr>
            <w:r w:rsidRPr="000E39C0">
              <w:rPr>
                <w:sz w:val="16"/>
                <w:szCs w:val="16"/>
              </w:rPr>
              <w:t>Landelijke beëindigingsmaatregel</w:t>
            </w:r>
          </w:p>
        </w:tc>
        <w:tc>
          <w:tcPr>
            <w:tcW w:w="421"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5C511E3" w14:textId="77777777" w:rsidR="00FA3F13" w:rsidRPr="000E39C0" w:rsidRDefault="00FA3F13" w:rsidP="00FA3F13">
            <w:pPr>
              <w:rPr>
                <w:sz w:val="16"/>
                <w:szCs w:val="16"/>
              </w:rPr>
            </w:pPr>
          </w:p>
        </w:tc>
        <w:tc>
          <w:tcPr>
            <w:tcW w:w="423"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44C12F2" w14:textId="77777777" w:rsidR="00FA3F13" w:rsidRPr="000E39C0" w:rsidRDefault="00FA3F13" w:rsidP="00FA3F13">
            <w:pPr>
              <w:rPr>
                <w:sz w:val="16"/>
                <w:szCs w:val="16"/>
              </w:rPr>
            </w:pPr>
            <w:r w:rsidRPr="000E39C0">
              <w:rPr>
                <w:sz w:val="16"/>
                <w:szCs w:val="16"/>
              </w:rPr>
              <w:t>100</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57FB3D1" w14:textId="77777777" w:rsidR="00FA3F13" w:rsidRPr="000E39C0" w:rsidRDefault="00FA3F13" w:rsidP="00FA3F13">
            <w:pPr>
              <w:rPr>
                <w:sz w:val="16"/>
                <w:szCs w:val="16"/>
              </w:rPr>
            </w:pPr>
            <w:r w:rsidRPr="000E39C0">
              <w:rPr>
                <w:sz w:val="16"/>
                <w:szCs w:val="16"/>
              </w:rPr>
              <w:t>700</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1F2233F7" w14:textId="77777777" w:rsidR="00FA3F13" w:rsidRPr="000E39C0" w:rsidRDefault="00FA3F13" w:rsidP="00FA3F13">
            <w:pPr>
              <w:rPr>
                <w:sz w:val="16"/>
                <w:szCs w:val="16"/>
              </w:rPr>
            </w:pPr>
            <w:r w:rsidRPr="000E39C0">
              <w:rPr>
                <w:sz w:val="16"/>
                <w:szCs w:val="16"/>
              </w:rPr>
              <w:t>200</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E3058CD" w14:textId="77777777" w:rsidR="00FA3F13" w:rsidRPr="000E39C0" w:rsidRDefault="00FA3F13" w:rsidP="00FA3F13">
            <w:pPr>
              <w:rPr>
                <w:sz w:val="16"/>
                <w:szCs w:val="16"/>
              </w:rPr>
            </w:pP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1FCBBB04" w14:textId="77777777" w:rsidR="00FA3F13" w:rsidRPr="000E39C0" w:rsidRDefault="00FA3F13" w:rsidP="00FA3F13">
            <w:pPr>
              <w:rPr>
                <w:sz w:val="16"/>
                <w:szCs w:val="16"/>
              </w:rPr>
            </w:pP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5D25CBF" w14:textId="77777777" w:rsidR="00FA3F13" w:rsidRPr="000E39C0" w:rsidRDefault="00FA3F13" w:rsidP="00FA3F13">
            <w:pPr>
              <w:rPr>
                <w:sz w:val="16"/>
                <w:szCs w:val="16"/>
              </w:rPr>
            </w:pP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23CF27D" w14:textId="77777777" w:rsidR="00FA3F13" w:rsidRPr="000E39C0" w:rsidRDefault="00FA3F13" w:rsidP="00FA3F13">
            <w:pPr>
              <w:rPr>
                <w:sz w:val="16"/>
                <w:szCs w:val="16"/>
              </w:rPr>
            </w:pPr>
          </w:p>
        </w:tc>
        <w:tc>
          <w:tcPr>
            <w:tcW w:w="54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72F7CDB" w14:textId="77777777" w:rsidR="00FA3F13" w:rsidRPr="000E39C0" w:rsidRDefault="00FA3F13" w:rsidP="00FA3F13">
            <w:pPr>
              <w:rPr>
                <w:sz w:val="16"/>
                <w:szCs w:val="16"/>
              </w:rPr>
            </w:pPr>
          </w:p>
        </w:tc>
        <w:tc>
          <w:tcPr>
            <w:tcW w:w="425"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3D5900F" w14:textId="77777777" w:rsidR="00FA3F13" w:rsidRPr="000E39C0" w:rsidRDefault="00FA3F13" w:rsidP="00FA3F13">
            <w:pPr>
              <w:rPr>
                <w:sz w:val="16"/>
                <w:szCs w:val="16"/>
              </w:rPr>
            </w:pPr>
          </w:p>
        </w:tc>
        <w:tc>
          <w:tcPr>
            <w:tcW w:w="56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304799F" w14:textId="77777777" w:rsidR="00FA3F13" w:rsidRPr="000E39C0" w:rsidRDefault="00FA3F13" w:rsidP="00FA3F13">
            <w:pPr>
              <w:rPr>
                <w:sz w:val="16"/>
                <w:szCs w:val="16"/>
              </w:rPr>
            </w:pPr>
          </w:p>
        </w:tc>
        <w:tc>
          <w:tcPr>
            <w:tcW w:w="709"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DBAB15D" w14:textId="77777777" w:rsidR="00FA3F13" w:rsidRPr="000E39C0" w:rsidRDefault="00FA3F13" w:rsidP="00FA3F13">
            <w:pPr>
              <w:jc w:val="right"/>
              <w:rPr>
                <w:b/>
                <w:bCs/>
                <w:sz w:val="16"/>
                <w:szCs w:val="16"/>
              </w:rPr>
            </w:pPr>
            <w:r w:rsidRPr="000E39C0">
              <w:rPr>
                <w:b/>
                <w:bCs/>
                <w:sz w:val="16"/>
                <w:szCs w:val="16"/>
              </w:rPr>
              <w:t xml:space="preserve">     1.000 </w:t>
            </w:r>
          </w:p>
        </w:tc>
      </w:tr>
      <w:tr w:rsidR="00FA3F13" w:rsidRPr="000E39C0" w14:paraId="6DCC02DA" w14:textId="77777777" w:rsidTr="00CD34CC">
        <w:trPr>
          <w:trHeight w:val="236"/>
        </w:trPr>
        <w:tc>
          <w:tcPr>
            <w:tcW w:w="262" w:type="dxa"/>
            <w:tcBorders>
              <w:top w:val="single" w:sz="6" w:space="0" w:color="D9D9D9"/>
              <w:left w:val="single" w:sz="8" w:space="0" w:color="FFFFFF"/>
              <w:bottom w:val="single" w:sz="6" w:space="0" w:color="D9D9D9"/>
              <w:right w:val="single" w:sz="8" w:space="0" w:color="FFFFFF"/>
            </w:tcBorders>
          </w:tcPr>
          <w:p w14:paraId="167F6640" w14:textId="77777777" w:rsidR="00FA3F13" w:rsidRPr="000E39C0" w:rsidRDefault="00FA3F13" w:rsidP="00FA3F13">
            <w:pPr>
              <w:rPr>
                <w:sz w:val="16"/>
                <w:szCs w:val="16"/>
              </w:rPr>
            </w:pPr>
            <w:r>
              <w:rPr>
                <w:sz w:val="16"/>
                <w:szCs w:val="16"/>
              </w:rPr>
              <w:t>4</w:t>
            </w:r>
          </w:p>
        </w:tc>
        <w:tc>
          <w:tcPr>
            <w:tcW w:w="2643"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082708E" w14:textId="77777777" w:rsidR="00FA3F13" w:rsidRPr="000E39C0" w:rsidRDefault="00FA3F13" w:rsidP="00FA3F13">
            <w:pPr>
              <w:rPr>
                <w:sz w:val="16"/>
                <w:szCs w:val="16"/>
              </w:rPr>
            </w:pPr>
            <w:r w:rsidRPr="000E39C0">
              <w:rPr>
                <w:sz w:val="16"/>
                <w:szCs w:val="16"/>
              </w:rPr>
              <w:t>Verlagen ruw eiwitgehalte veevoer</w:t>
            </w:r>
          </w:p>
        </w:tc>
        <w:tc>
          <w:tcPr>
            <w:tcW w:w="421"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1724C01F" w14:textId="77777777" w:rsidR="00FA3F13" w:rsidRPr="000E39C0" w:rsidRDefault="00FA3F13" w:rsidP="00FA3F13">
            <w:pPr>
              <w:rPr>
                <w:sz w:val="16"/>
                <w:szCs w:val="16"/>
              </w:rPr>
            </w:pPr>
            <w:r w:rsidRPr="000E39C0">
              <w:rPr>
                <w:sz w:val="16"/>
                <w:szCs w:val="16"/>
              </w:rPr>
              <w:t>10</w:t>
            </w:r>
          </w:p>
        </w:tc>
        <w:tc>
          <w:tcPr>
            <w:tcW w:w="423"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7EB1224" w14:textId="77777777" w:rsidR="00FA3F13" w:rsidRPr="000E39C0" w:rsidRDefault="00FA3F13" w:rsidP="00FA3F13">
            <w:pPr>
              <w:rPr>
                <w:sz w:val="16"/>
                <w:szCs w:val="16"/>
              </w:rPr>
            </w:pPr>
            <w:r w:rsidRPr="000E39C0">
              <w:rPr>
                <w:sz w:val="16"/>
                <w:szCs w:val="16"/>
              </w:rPr>
              <w:t>21</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1023E7B7" w14:textId="77777777" w:rsidR="00FA3F13" w:rsidRPr="000E39C0" w:rsidRDefault="00FA3F13" w:rsidP="00FA3F13">
            <w:pPr>
              <w:rPr>
                <w:sz w:val="16"/>
                <w:szCs w:val="16"/>
              </w:rPr>
            </w:pPr>
            <w:r w:rsidRPr="000E39C0">
              <w:rPr>
                <w:sz w:val="16"/>
                <w:szCs w:val="16"/>
              </w:rPr>
              <w:t>21</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C7D1C0A" w14:textId="77777777" w:rsidR="00FA3F13" w:rsidRPr="000E39C0" w:rsidRDefault="00FA3F13" w:rsidP="00FA3F13">
            <w:pPr>
              <w:rPr>
                <w:sz w:val="16"/>
                <w:szCs w:val="16"/>
              </w:rPr>
            </w:pPr>
            <w:r w:rsidRPr="000E39C0">
              <w:rPr>
                <w:sz w:val="16"/>
                <w:szCs w:val="16"/>
              </w:rPr>
              <w:t>21</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6A98D30" w14:textId="77777777" w:rsidR="00FA3F13" w:rsidRPr="000E39C0" w:rsidRDefault="00FA3F13" w:rsidP="00FA3F13">
            <w:pPr>
              <w:rPr>
                <w:sz w:val="16"/>
                <w:szCs w:val="16"/>
              </w:rPr>
            </w:pP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19A574E" w14:textId="77777777" w:rsidR="00FA3F13" w:rsidRPr="000E39C0" w:rsidRDefault="00FA3F13" w:rsidP="00FA3F13">
            <w:pPr>
              <w:rPr>
                <w:sz w:val="16"/>
                <w:szCs w:val="16"/>
              </w:rPr>
            </w:pP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91448B0" w14:textId="77777777" w:rsidR="00FA3F13" w:rsidRPr="000E39C0" w:rsidRDefault="00FA3F13" w:rsidP="00FA3F13">
            <w:pPr>
              <w:rPr>
                <w:sz w:val="16"/>
                <w:szCs w:val="16"/>
              </w:rPr>
            </w:pP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1A3583B9" w14:textId="77777777" w:rsidR="00FA3F13" w:rsidRPr="000E39C0" w:rsidRDefault="00FA3F13" w:rsidP="00FA3F13">
            <w:pPr>
              <w:rPr>
                <w:sz w:val="16"/>
                <w:szCs w:val="16"/>
              </w:rPr>
            </w:pPr>
          </w:p>
        </w:tc>
        <w:tc>
          <w:tcPr>
            <w:tcW w:w="54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120B0662" w14:textId="77777777" w:rsidR="00FA3F13" w:rsidRPr="000E39C0" w:rsidRDefault="00FA3F13" w:rsidP="00FA3F13">
            <w:pPr>
              <w:rPr>
                <w:sz w:val="16"/>
                <w:szCs w:val="16"/>
              </w:rPr>
            </w:pPr>
          </w:p>
        </w:tc>
        <w:tc>
          <w:tcPr>
            <w:tcW w:w="425"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C009D97" w14:textId="77777777" w:rsidR="00FA3F13" w:rsidRPr="000E39C0" w:rsidRDefault="00FA3F13" w:rsidP="00FA3F13">
            <w:pPr>
              <w:rPr>
                <w:sz w:val="16"/>
                <w:szCs w:val="16"/>
              </w:rPr>
            </w:pPr>
          </w:p>
        </w:tc>
        <w:tc>
          <w:tcPr>
            <w:tcW w:w="56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EAA8857" w14:textId="77777777" w:rsidR="00FA3F13" w:rsidRPr="000E39C0" w:rsidRDefault="00FA3F13" w:rsidP="00FA3F13">
            <w:pPr>
              <w:rPr>
                <w:sz w:val="16"/>
                <w:szCs w:val="16"/>
              </w:rPr>
            </w:pPr>
          </w:p>
        </w:tc>
        <w:tc>
          <w:tcPr>
            <w:tcW w:w="709"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F3D4D50" w14:textId="77777777" w:rsidR="00FA3F13" w:rsidRPr="000E39C0" w:rsidRDefault="00FA3F13" w:rsidP="00FA3F13">
            <w:pPr>
              <w:jc w:val="right"/>
              <w:rPr>
                <w:b/>
                <w:bCs/>
                <w:sz w:val="16"/>
                <w:szCs w:val="16"/>
              </w:rPr>
            </w:pPr>
            <w:r w:rsidRPr="000E39C0">
              <w:rPr>
                <w:b/>
                <w:bCs/>
                <w:sz w:val="16"/>
                <w:szCs w:val="16"/>
              </w:rPr>
              <w:t xml:space="preserve">          73 </w:t>
            </w:r>
          </w:p>
        </w:tc>
      </w:tr>
      <w:tr w:rsidR="00FA3F13" w:rsidRPr="000E39C0" w14:paraId="047BD3D2" w14:textId="77777777" w:rsidTr="00CD34CC">
        <w:trPr>
          <w:trHeight w:val="236"/>
        </w:trPr>
        <w:tc>
          <w:tcPr>
            <w:tcW w:w="262" w:type="dxa"/>
            <w:tcBorders>
              <w:top w:val="single" w:sz="6" w:space="0" w:color="D9D9D9"/>
              <w:left w:val="single" w:sz="8" w:space="0" w:color="FFFFFF"/>
              <w:bottom w:val="single" w:sz="6" w:space="0" w:color="D9D9D9"/>
              <w:right w:val="single" w:sz="8" w:space="0" w:color="FFFFFF"/>
            </w:tcBorders>
          </w:tcPr>
          <w:p w14:paraId="46964AB9" w14:textId="77777777" w:rsidR="00FA3F13" w:rsidRPr="000E39C0" w:rsidRDefault="00FA3F13" w:rsidP="00FA3F13">
            <w:pPr>
              <w:rPr>
                <w:sz w:val="16"/>
                <w:szCs w:val="16"/>
              </w:rPr>
            </w:pPr>
            <w:r>
              <w:rPr>
                <w:sz w:val="16"/>
                <w:szCs w:val="16"/>
              </w:rPr>
              <w:t>5</w:t>
            </w:r>
          </w:p>
        </w:tc>
        <w:tc>
          <w:tcPr>
            <w:tcW w:w="2643"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EBD79D8" w14:textId="77777777" w:rsidR="00FA3F13" w:rsidRPr="000E39C0" w:rsidRDefault="00FA3F13" w:rsidP="00FA3F13">
            <w:pPr>
              <w:rPr>
                <w:sz w:val="16"/>
                <w:szCs w:val="16"/>
              </w:rPr>
            </w:pPr>
            <w:r w:rsidRPr="000E39C0">
              <w:rPr>
                <w:sz w:val="16"/>
                <w:szCs w:val="16"/>
              </w:rPr>
              <w:t>Vergroten aantal uren weidegang</w:t>
            </w:r>
          </w:p>
        </w:tc>
        <w:tc>
          <w:tcPr>
            <w:tcW w:w="421"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15F816C2" w14:textId="77777777" w:rsidR="00FA3F13" w:rsidRPr="000E39C0" w:rsidRDefault="00FA3F13" w:rsidP="00FA3F13">
            <w:pPr>
              <w:rPr>
                <w:sz w:val="16"/>
                <w:szCs w:val="16"/>
              </w:rPr>
            </w:pPr>
            <w:r w:rsidRPr="000E39C0">
              <w:rPr>
                <w:sz w:val="16"/>
                <w:szCs w:val="16"/>
              </w:rPr>
              <w:t>1</w:t>
            </w:r>
          </w:p>
        </w:tc>
        <w:tc>
          <w:tcPr>
            <w:tcW w:w="423"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98DC84C" w14:textId="77777777" w:rsidR="00FA3F13" w:rsidRPr="000E39C0" w:rsidRDefault="00FA3F13" w:rsidP="00FA3F13">
            <w:pPr>
              <w:rPr>
                <w:sz w:val="16"/>
                <w:szCs w:val="16"/>
              </w:rPr>
            </w:pPr>
            <w:r w:rsidRPr="000E39C0">
              <w:rPr>
                <w:sz w:val="16"/>
                <w:szCs w:val="16"/>
              </w:rPr>
              <w:t>1</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F49F1CF" w14:textId="77777777" w:rsidR="00FA3F13" w:rsidRPr="000E39C0" w:rsidRDefault="00FA3F13" w:rsidP="00FA3F13">
            <w:pPr>
              <w:rPr>
                <w:sz w:val="16"/>
                <w:szCs w:val="16"/>
              </w:rPr>
            </w:pPr>
            <w:r w:rsidRPr="000E39C0">
              <w:rPr>
                <w:sz w:val="16"/>
                <w:szCs w:val="16"/>
              </w:rPr>
              <w:t>0,5</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2CE891C" w14:textId="77777777" w:rsidR="00FA3F13" w:rsidRPr="000E39C0" w:rsidRDefault="00FA3F13" w:rsidP="00FA3F13">
            <w:pPr>
              <w:rPr>
                <w:sz w:val="16"/>
                <w:szCs w:val="16"/>
              </w:rPr>
            </w:pPr>
            <w:r w:rsidRPr="000E39C0">
              <w:rPr>
                <w:sz w:val="16"/>
                <w:szCs w:val="16"/>
              </w:rPr>
              <w:t>0,5</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86EDB33" w14:textId="77777777" w:rsidR="00FA3F13" w:rsidRPr="000E39C0" w:rsidRDefault="00FA3F13" w:rsidP="00FA3F13">
            <w:pPr>
              <w:rPr>
                <w:sz w:val="16"/>
                <w:szCs w:val="16"/>
              </w:rPr>
            </w:pP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2FDC202D" w14:textId="77777777" w:rsidR="00FA3F13" w:rsidRPr="000E39C0" w:rsidRDefault="00FA3F13" w:rsidP="00FA3F13">
            <w:pPr>
              <w:rPr>
                <w:sz w:val="16"/>
                <w:szCs w:val="16"/>
              </w:rPr>
            </w:pP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2ACB205C" w14:textId="77777777" w:rsidR="00FA3F13" w:rsidRPr="000E39C0" w:rsidRDefault="00FA3F13" w:rsidP="00FA3F13">
            <w:pPr>
              <w:rPr>
                <w:sz w:val="16"/>
                <w:szCs w:val="16"/>
              </w:rPr>
            </w:pP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DA5443C" w14:textId="77777777" w:rsidR="00FA3F13" w:rsidRPr="000E39C0" w:rsidRDefault="00FA3F13" w:rsidP="00FA3F13">
            <w:pPr>
              <w:rPr>
                <w:sz w:val="16"/>
                <w:szCs w:val="16"/>
              </w:rPr>
            </w:pPr>
          </w:p>
        </w:tc>
        <w:tc>
          <w:tcPr>
            <w:tcW w:w="54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8379154" w14:textId="77777777" w:rsidR="00FA3F13" w:rsidRPr="000E39C0" w:rsidRDefault="00FA3F13" w:rsidP="00FA3F13">
            <w:pPr>
              <w:rPr>
                <w:sz w:val="16"/>
                <w:szCs w:val="16"/>
              </w:rPr>
            </w:pPr>
          </w:p>
        </w:tc>
        <w:tc>
          <w:tcPr>
            <w:tcW w:w="425"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6CF340E" w14:textId="77777777" w:rsidR="00FA3F13" w:rsidRPr="000E39C0" w:rsidRDefault="00FA3F13" w:rsidP="00FA3F13">
            <w:pPr>
              <w:rPr>
                <w:sz w:val="16"/>
                <w:szCs w:val="16"/>
              </w:rPr>
            </w:pPr>
          </w:p>
        </w:tc>
        <w:tc>
          <w:tcPr>
            <w:tcW w:w="56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60CF68C" w14:textId="77777777" w:rsidR="00FA3F13" w:rsidRPr="000E39C0" w:rsidRDefault="00FA3F13" w:rsidP="00FA3F13">
            <w:pPr>
              <w:rPr>
                <w:sz w:val="16"/>
                <w:szCs w:val="16"/>
              </w:rPr>
            </w:pPr>
          </w:p>
        </w:tc>
        <w:tc>
          <w:tcPr>
            <w:tcW w:w="709"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2A5B1D32" w14:textId="77777777" w:rsidR="00FA3F13" w:rsidRPr="000E39C0" w:rsidRDefault="00FA3F13" w:rsidP="00FA3F13">
            <w:pPr>
              <w:jc w:val="right"/>
              <w:rPr>
                <w:b/>
                <w:bCs/>
                <w:sz w:val="16"/>
                <w:szCs w:val="16"/>
              </w:rPr>
            </w:pPr>
            <w:r w:rsidRPr="000E39C0">
              <w:rPr>
                <w:b/>
                <w:bCs/>
                <w:sz w:val="16"/>
                <w:szCs w:val="16"/>
              </w:rPr>
              <w:t xml:space="preserve">           3 </w:t>
            </w:r>
          </w:p>
        </w:tc>
      </w:tr>
      <w:tr w:rsidR="00FA3F13" w:rsidRPr="000E39C0" w14:paraId="0F92899B" w14:textId="77777777" w:rsidTr="00CD34CC">
        <w:trPr>
          <w:trHeight w:val="236"/>
        </w:trPr>
        <w:tc>
          <w:tcPr>
            <w:tcW w:w="262" w:type="dxa"/>
            <w:tcBorders>
              <w:top w:val="single" w:sz="6" w:space="0" w:color="D9D9D9"/>
              <w:left w:val="single" w:sz="8" w:space="0" w:color="FFFFFF"/>
              <w:bottom w:val="single" w:sz="6" w:space="0" w:color="D9D9D9"/>
              <w:right w:val="single" w:sz="8" w:space="0" w:color="FFFFFF"/>
            </w:tcBorders>
          </w:tcPr>
          <w:p w14:paraId="1D79CBCD" w14:textId="77777777" w:rsidR="00FA3F13" w:rsidRPr="000E39C0" w:rsidRDefault="00FA3F13" w:rsidP="00FA3F13">
            <w:pPr>
              <w:rPr>
                <w:sz w:val="16"/>
                <w:szCs w:val="16"/>
              </w:rPr>
            </w:pPr>
            <w:r>
              <w:rPr>
                <w:sz w:val="16"/>
                <w:szCs w:val="16"/>
              </w:rPr>
              <w:t>6</w:t>
            </w:r>
          </w:p>
        </w:tc>
        <w:tc>
          <w:tcPr>
            <w:tcW w:w="2643"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48C26E6" w14:textId="77777777" w:rsidR="00FA3F13" w:rsidRPr="000E39C0" w:rsidRDefault="00FA3F13" w:rsidP="00FA3F13">
            <w:pPr>
              <w:rPr>
                <w:sz w:val="16"/>
                <w:szCs w:val="16"/>
              </w:rPr>
            </w:pPr>
            <w:r w:rsidRPr="000E39C0">
              <w:rPr>
                <w:sz w:val="16"/>
                <w:szCs w:val="16"/>
              </w:rPr>
              <w:t>Verdunnen mest</w:t>
            </w:r>
          </w:p>
        </w:tc>
        <w:tc>
          <w:tcPr>
            <w:tcW w:w="421"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FBD44EE" w14:textId="77777777" w:rsidR="00FA3F13" w:rsidRPr="000E39C0" w:rsidRDefault="00FA3F13" w:rsidP="00FA3F13">
            <w:pPr>
              <w:rPr>
                <w:sz w:val="16"/>
                <w:szCs w:val="16"/>
              </w:rPr>
            </w:pPr>
          </w:p>
        </w:tc>
        <w:tc>
          <w:tcPr>
            <w:tcW w:w="423"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B0A5692" w14:textId="77777777" w:rsidR="00FA3F13" w:rsidRPr="000E39C0" w:rsidRDefault="00FA3F13" w:rsidP="00FA3F13">
            <w:pPr>
              <w:rPr>
                <w:sz w:val="16"/>
                <w:szCs w:val="16"/>
              </w:rPr>
            </w:pPr>
            <w:r w:rsidRPr="000E39C0">
              <w:rPr>
                <w:sz w:val="16"/>
                <w:szCs w:val="16"/>
              </w:rPr>
              <w:t>21</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6A7FF78" w14:textId="77777777" w:rsidR="00FA3F13" w:rsidRPr="000E39C0" w:rsidRDefault="00FA3F13" w:rsidP="00FA3F13">
            <w:pPr>
              <w:rPr>
                <w:sz w:val="16"/>
                <w:szCs w:val="16"/>
              </w:rPr>
            </w:pPr>
            <w:r w:rsidRPr="000E39C0">
              <w:rPr>
                <w:sz w:val="16"/>
                <w:szCs w:val="16"/>
              </w:rPr>
              <w:t>42</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6009607" w14:textId="77777777" w:rsidR="00FA3F13" w:rsidRPr="000E39C0" w:rsidRDefault="00FA3F13" w:rsidP="00FA3F13">
            <w:pPr>
              <w:rPr>
                <w:sz w:val="16"/>
                <w:szCs w:val="16"/>
              </w:rPr>
            </w:pPr>
            <w:r w:rsidRPr="000E39C0">
              <w:rPr>
                <w:sz w:val="16"/>
                <w:szCs w:val="16"/>
              </w:rPr>
              <w:t>42</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F8878E9" w14:textId="77777777" w:rsidR="00FA3F13" w:rsidRPr="000E39C0" w:rsidRDefault="00FA3F13" w:rsidP="00FA3F13">
            <w:pPr>
              <w:rPr>
                <w:sz w:val="16"/>
                <w:szCs w:val="16"/>
              </w:rPr>
            </w:pP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19371D6" w14:textId="77777777" w:rsidR="00FA3F13" w:rsidRPr="000E39C0" w:rsidRDefault="00FA3F13" w:rsidP="00FA3F13">
            <w:pPr>
              <w:rPr>
                <w:sz w:val="16"/>
                <w:szCs w:val="16"/>
              </w:rPr>
            </w:pP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0830DDC" w14:textId="77777777" w:rsidR="00FA3F13" w:rsidRPr="000E39C0" w:rsidRDefault="00FA3F13" w:rsidP="00FA3F13">
            <w:pPr>
              <w:rPr>
                <w:sz w:val="16"/>
                <w:szCs w:val="16"/>
              </w:rPr>
            </w:pP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EB79912" w14:textId="77777777" w:rsidR="00FA3F13" w:rsidRPr="000E39C0" w:rsidRDefault="00FA3F13" w:rsidP="00FA3F13">
            <w:pPr>
              <w:rPr>
                <w:sz w:val="16"/>
                <w:szCs w:val="16"/>
              </w:rPr>
            </w:pPr>
          </w:p>
        </w:tc>
        <w:tc>
          <w:tcPr>
            <w:tcW w:w="54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147833F7" w14:textId="77777777" w:rsidR="00FA3F13" w:rsidRPr="000E39C0" w:rsidRDefault="00FA3F13" w:rsidP="00FA3F13">
            <w:pPr>
              <w:rPr>
                <w:sz w:val="16"/>
                <w:szCs w:val="16"/>
              </w:rPr>
            </w:pPr>
          </w:p>
        </w:tc>
        <w:tc>
          <w:tcPr>
            <w:tcW w:w="425"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26E37E9" w14:textId="77777777" w:rsidR="00FA3F13" w:rsidRPr="000E39C0" w:rsidRDefault="00FA3F13" w:rsidP="00FA3F13">
            <w:pPr>
              <w:rPr>
                <w:sz w:val="16"/>
                <w:szCs w:val="16"/>
              </w:rPr>
            </w:pPr>
          </w:p>
        </w:tc>
        <w:tc>
          <w:tcPr>
            <w:tcW w:w="56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963D3CA" w14:textId="77777777" w:rsidR="00FA3F13" w:rsidRPr="000E39C0" w:rsidRDefault="00FA3F13" w:rsidP="00FA3F13">
            <w:pPr>
              <w:rPr>
                <w:sz w:val="16"/>
                <w:szCs w:val="16"/>
              </w:rPr>
            </w:pPr>
          </w:p>
        </w:tc>
        <w:tc>
          <w:tcPr>
            <w:tcW w:w="709"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5C0C6AC" w14:textId="77777777" w:rsidR="00FA3F13" w:rsidRPr="000E39C0" w:rsidRDefault="00FA3F13" w:rsidP="00FA3F13">
            <w:pPr>
              <w:jc w:val="right"/>
              <w:rPr>
                <w:b/>
                <w:bCs/>
                <w:sz w:val="16"/>
                <w:szCs w:val="16"/>
              </w:rPr>
            </w:pPr>
            <w:r w:rsidRPr="000E39C0">
              <w:rPr>
                <w:b/>
                <w:bCs/>
                <w:sz w:val="16"/>
                <w:szCs w:val="16"/>
              </w:rPr>
              <w:t xml:space="preserve">        105 </w:t>
            </w:r>
          </w:p>
        </w:tc>
      </w:tr>
      <w:tr w:rsidR="00FA3F13" w:rsidRPr="000E39C0" w14:paraId="195D2C31" w14:textId="77777777" w:rsidTr="00CD34CC">
        <w:trPr>
          <w:trHeight w:val="236"/>
        </w:trPr>
        <w:tc>
          <w:tcPr>
            <w:tcW w:w="262" w:type="dxa"/>
            <w:tcBorders>
              <w:top w:val="single" w:sz="6" w:space="0" w:color="D9D9D9"/>
              <w:left w:val="single" w:sz="8" w:space="0" w:color="FFFFFF"/>
              <w:bottom w:val="single" w:sz="6" w:space="0" w:color="D9D9D9"/>
              <w:right w:val="single" w:sz="8" w:space="0" w:color="FFFFFF"/>
            </w:tcBorders>
          </w:tcPr>
          <w:p w14:paraId="03B5BFFA" w14:textId="77777777" w:rsidR="00FA3F13" w:rsidRPr="000E39C0" w:rsidRDefault="00FA3F13" w:rsidP="00FA3F13">
            <w:pPr>
              <w:rPr>
                <w:sz w:val="16"/>
                <w:szCs w:val="16"/>
              </w:rPr>
            </w:pPr>
            <w:r>
              <w:rPr>
                <w:sz w:val="16"/>
                <w:szCs w:val="16"/>
              </w:rPr>
              <w:t>7</w:t>
            </w:r>
          </w:p>
        </w:tc>
        <w:tc>
          <w:tcPr>
            <w:tcW w:w="2643"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E9283ED" w14:textId="77777777" w:rsidR="00FA3F13" w:rsidRPr="000E39C0" w:rsidRDefault="00FA3F13" w:rsidP="00FA3F13">
            <w:pPr>
              <w:rPr>
                <w:sz w:val="16"/>
                <w:szCs w:val="16"/>
              </w:rPr>
            </w:pPr>
            <w:r w:rsidRPr="000E39C0">
              <w:rPr>
                <w:sz w:val="16"/>
                <w:szCs w:val="16"/>
              </w:rPr>
              <w:t>Stalmaatregelen</w:t>
            </w:r>
          </w:p>
        </w:tc>
        <w:tc>
          <w:tcPr>
            <w:tcW w:w="421"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5DC1E73" w14:textId="77777777" w:rsidR="00FA3F13" w:rsidRPr="000E39C0" w:rsidRDefault="00FA3F13" w:rsidP="00FA3F13">
            <w:pPr>
              <w:rPr>
                <w:sz w:val="16"/>
                <w:szCs w:val="16"/>
              </w:rPr>
            </w:pPr>
          </w:p>
        </w:tc>
        <w:tc>
          <w:tcPr>
            <w:tcW w:w="423"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888E549" w14:textId="77777777" w:rsidR="00FA3F13" w:rsidRPr="000E39C0" w:rsidRDefault="00FA3F13" w:rsidP="00FA3F13">
            <w:pPr>
              <w:rPr>
                <w:sz w:val="16"/>
                <w:szCs w:val="16"/>
              </w:rPr>
            </w:pP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6D1149B" w14:textId="77777777" w:rsidR="00FA3F13" w:rsidRPr="000E39C0" w:rsidRDefault="00FA3F13" w:rsidP="00FA3F13">
            <w:pPr>
              <w:rPr>
                <w:sz w:val="16"/>
                <w:szCs w:val="16"/>
              </w:rPr>
            </w:pP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E107E82" w14:textId="77777777" w:rsidR="00FA3F13" w:rsidRPr="000E39C0" w:rsidRDefault="00FA3F13" w:rsidP="00FA3F13">
            <w:pPr>
              <w:rPr>
                <w:sz w:val="16"/>
                <w:szCs w:val="16"/>
              </w:rPr>
            </w:pPr>
            <w:r w:rsidRPr="000E39C0">
              <w:rPr>
                <w:sz w:val="16"/>
                <w:szCs w:val="16"/>
              </w:rPr>
              <w:t>35</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9D23943" w14:textId="77777777" w:rsidR="00FA3F13" w:rsidRPr="000E39C0" w:rsidRDefault="00FA3F13" w:rsidP="00FA3F13">
            <w:pPr>
              <w:rPr>
                <w:sz w:val="16"/>
                <w:szCs w:val="16"/>
              </w:rPr>
            </w:pPr>
            <w:r w:rsidRPr="000E39C0">
              <w:rPr>
                <w:sz w:val="16"/>
                <w:szCs w:val="16"/>
              </w:rPr>
              <w:t>35</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0EB98E0" w14:textId="77777777" w:rsidR="00FA3F13" w:rsidRPr="000E39C0" w:rsidRDefault="00FA3F13" w:rsidP="00FA3F13">
            <w:pPr>
              <w:rPr>
                <w:sz w:val="16"/>
                <w:szCs w:val="16"/>
              </w:rPr>
            </w:pPr>
            <w:r w:rsidRPr="000E39C0">
              <w:rPr>
                <w:sz w:val="16"/>
                <w:szCs w:val="16"/>
              </w:rPr>
              <w:t>35</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1954CBE7" w14:textId="77777777" w:rsidR="00FA3F13" w:rsidRPr="000E39C0" w:rsidRDefault="00FA3F13" w:rsidP="00FA3F13">
            <w:pPr>
              <w:rPr>
                <w:sz w:val="16"/>
                <w:szCs w:val="16"/>
              </w:rPr>
            </w:pPr>
            <w:r w:rsidRPr="000E39C0">
              <w:rPr>
                <w:sz w:val="16"/>
                <w:szCs w:val="16"/>
              </w:rPr>
              <w:t>35</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51F2094" w14:textId="77777777" w:rsidR="00FA3F13" w:rsidRPr="000E39C0" w:rsidRDefault="00FA3F13" w:rsidP="00FA3F13">
            <w:pPr>
              <w:rPr>
                <w:sz w:val="16"/>
                <w:szCs w:val="16"/>
              </w:rPr>
            </w:pPr>
            <w:r w:rsidRPr="000E39C0">
              <w:rPr>
                <w:sz w:val="16"/>
                <w:szCs w:val="16"/>
              </w:rPr>
              <w:t>35</w:t>
            </w:r>
          </w:p>
        </w:tc>
        <w:tc>
          <w:tcPr>
            <w:tcW w:w="54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631A86D" w14:textId="77777777" w:rsidR="00FA3F13" w:rsidRPr="000E39C0" w:rsidRDefault="00FA3F13" w:rsidP="00FA3F13">
            <w:pPr>
              <w:rPr>
                <w:sz w:val="16"/>
                <w:szCs w:val="16"/>
              </w:rPr>
            </w:pPr>
            <w:r w:rsidRPr="000E39C0">
              <w:rPr>
                <w:sz w:val="16"/>
                <w:szCs w:val="16"/>
              </w:rPr>
              <w:t>35</w:t>
            </w:r>
          </w:p>
        </w:tc>
        <w:tc>
          <w:tcPr>
            <w:tcW w:w="425"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A17558E" w14:textId="77777777" w:rsidR="00FA3F13" w:rsidRPr="000E39C0" w:rsidRDefault="00FA3F13" w:rsidP="00FA3F13">
            <w:pPr>
              <w:rPr>
                <w:sz w:val="16"/>
                <w:szCs w:val="16"/>
              </w:rPr>
            </w:pPr>
            <w:r w:rsidRPr="000E39C0">
              <w:rPr>
                <w:sz w:val="16"/>
                <w:szCs w:val="16"/>
              </w:rPr>
              <w:t>35</w:t>
            </w:r>
          </w:p>
        </w:tc>
        <w:tc>
          <w:tcPr>
            <w:tcW w:w="56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1C3A2173" w14:textId="7CC1927D" w:rsidR="00FA3F13" w:rsidRPr="000E39C0" w:rsidRDefault="00FA3F13" w:rsidP="00FA3F13">
            <w:pPr>
              <w:rPr>
                <w:sz w:val="16"/>
                <w:szCs w:val="16"/>
              </w:rPr>
            </w:pPr>
            <w:r w:rsidRPr="000E39C0">
              <w:rPr>
                <w:sz w:val="16"/>
                <w:szCs w:val="16"/>
              </w:rPr>
              <w:t>35</w:t>
            </w:r>
          </w:p>
        </w:tc>
        <w:tc>
          <w:tcPr>
            <w:tcW w:w="709"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D21EBBA" w14:textId="77777777" w:rsidR="00FA3F13" w:rsidRPr="000E39C0" w:rsidRDefault="00FA3F13" w:rsidP="00FA3F13">
            <w:pPr>
              <w:jc w:val="right"/>
              <w:rPr>
                <w:b/>
                <w:bCs/>
                <w:sz w:val="16"/>
                <w:szCs w:val="16"/>
              </w:rPr>
            </w:pPr>
            <w:r w:rsidRPr="000E39C0">
              <w:rPr>
                <w:b/>
                <w:bCs/>
                <w:sz w:val="16"/>
                <w:szCs w:val="16"/>
              </w:rPr>
              <w:t xml:space="preserve">        280 </w:t>
            </w:r>
          </w:p>
        </w:tc>
      </w:tr>
      <w:tr w:rsidR="00FA3F13" w:rsidRPr="000E39C0" w14:paraId="7C557201" w14:textId="77777777" w:rsidTr="00CD34CC">
        <w:trPr>
          <w:trHeight w:val="236"/>
        </w:trPr>
        <w:tc>
          <w:tcPr>
            <w:tcW w:w="262" w:type="dxa"/>
            <w:tcBorders>
              <w:top w:val="single" w:sz="6" w:space="0" w:color="D9D9D9"/>
              <w:left w:val="single" w:sz="8" w:space="0" w:color="FFFFFF"/>
              <w:bottom w:val="single" w:sz="6" w:space="0" w:color="D9D9D9"/>
              <w:right w:val="single" w:sz="8" w:space="0" w:color="FFFFFF"/>
            </w:tcBorders>
          </w:tcPr>
          <w:p w14:paraId="267523C0" w14:textId="77777777" w:rsidR="00FA3F13" w:rsidRPr="000E39C0" w:rsidRDefault="00FA3F13" w:rsidP="00FA3F13">
            <w:pPr>
              <w:rPr>
                <w:sz w:val="16"/>
                <w:szCs w:val="16"/>
              </w:rPr>
            </w:pPr>
            <w:r>
              <w:rPr>
                <w:sz w:val="16"/>
                <w:szCs w:val="16"/>
              </w:rPr>
              <w:t>8</w:t>
            </w:r>
          </w:p>
        </w:tc>
        <w:tc>
          <w:tcPr>
            <w:tcW w:w="2643"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6E94F51" w14:textId="77777777" w:rsidR="00FA3F13" w:rsidRPr="000E39C0" w:rsidRDefault="00FA3F13" w:rsidP="00FA3F13">
            <w:pPr>
              <w:rPr>
                <w:sz w:val="16"/>
                <w:szCs w:val="16"/>
              </w:rPr>
            </w:pPr>
            <w:r w:rsidRPr="000E39C0">
              <w:rPr>
                <w:sz w:val="16"/>
                <w:szCs w:val="16"/>
              </w:rPr>
              <w:t>Maatwerk piekbelasters industrie</w:t>
            </w:r>
          </w:p>
        </w:tc>
        <w:tc>
          <w:tcPr>
            <w:tcW w:w="421"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F94DD12" w14:textId="77777777" w:rsidR="00FA3F13" w:rsidRPr="000E39C0" w:rsidRDefault="00FA3F13" w:rsidP="00FA3F13">
            <w:pPr>
              <w:rPr>
                <w:sz w:val="16"/>
                <w:szCs w:val="16"/>
              </w:rPr>
            </w:pPr>
          </w:p>
        </w:tc>
        <w:tc>
          <w:tcPr>
            <w:tcW w:w="423"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CF1E51D" w14:textId="77777777" w:rsidR="00FA3F13" w:rsidRPr="000E39C0" w:rsidRDefault="00FA3F13" w:rsidP="00FA3F13">
            <w:pPr>
              <w:rPr>
                <w:sz w:val="16"/>
                <w:szCs w:val="16"/>
              </w:rPr>
            </w:pPr>
            <w:r w:rsidRPr="000E39C0">
              <w:rPr>
                <w:sz w:val="16"/>
                <w:szCs w:val="16"/>
              </w:rPr>
              <w:t>20</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26EF60D4" w14:textId="77777777" w:rsidR="00FA3F13" w:rsidRPr="000E39C0" w:rsidRDefault="00FA3F13" w:rsidP="00FA3F13">
            <w:pPr>
              <w:rPr>
                <w:sz w:val="16"/>
                <w:szCs w:val="16"/>
              </w:rPr>
            </w:pP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8626FF2" w14:textId="77777777" w:rsidR="00FA3F13" w:rsidRPr="000E39C0" w:rsidRDefault="00FA3F13" w:rsidP="00FA3F13">
            <w:pPr>
              <w:rPr>
                <w:sz w:val="16"/>
                <w:szCs w:val="16"/>
              </w:rPr>
            </w:pP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36D62F8" w14:textId="77777777" w:rsidR="00FA3F13" w:rsidRPr="000E39C0" w:rsidRDefault="00FA3F13" w:rsidP="00FA3F13">
            <w:pPr>
              <w:rPr>
                <w:sz w:val="16"/>
                <w:szCs w:val="16"/>
              </w:rPr>
            </w:pP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167A8595" w14:textId="77777777" w:rsidR="00FA3F13" w:rsidRPr="000E39C0" w:rsidRDefault="00FA3F13" w:rsidP="00FA3F13">
            <w:pPr>
              <w:rPr>
                <w:sz w:val="16"/>
                <w:szCs w:val="16"/>
              </w:rPr>
            </w:pP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5637586" w14:textId="77777777" w:rsidR="00FA3F13" w:rsidRPr="000E39C0" w:rsidRDefault="00FA3F13" w:rsidP="00FA3F13">
            <w:pPr>
              <w:rPr>
                <w:sz w:val="16"/>
                <w:szCs w:val="16"/>
              </w:rPr>
            </w:pP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3A09211" w14:textId="77777777" w:rsidR="00FA3F13" w:rsidRPr="000E39C0" w:rsidRDefault="00FA3F13" w:rsidP="00FA3F13">
            <w:pPr>
              <w:rPr>
                <w:sz w:val="16"/>
                <w:szCs w:val="16"/>
              </w:rPr>
            </w:pPr>
          </w:p>
        </w:tc>
        <w:tc>
          <w:tcPr>
            <w:tcW w:w="54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210375F" w14:textId="77777777" w:rsidR="00FA3F13" w:rsidRPr="000E39C0" w:rsidRDefault="00FA3F13" w:rsidP="00FA3F13">
            <w:pPr>
              <w:rPr>
                <w:sz w:val="16"/>
                <w:szCs w:val="16"/>
              </w:rPr>
            </w:pPr>
          </w:p>
        </w:tc>
        <w:tc>
          <w:tcPr>
            <w:tcW w:w="425"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328FCE6" w14:textId="77777777" w:rsidR="00FA3F13" w:rsidRPr="000E39C0" w:rsidRDefault="00FA3F13" w:rsidP="00FA3F13">
            <w:pPr>
              <w:rPr>
                <w:sz w:val="16"/>
                <w:szCs w:val="16"/>
              </w:rPr>
            </w:pPr>
          </w:p>
        </w:tc>
        <w:tc>
          <w:tcPr>
            <w:tcW w:w="56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67ABEAC" w14:textId="77777777" w:rsidR="00FA3F13" w:rsidRPr="000E39C0" w:rsidRDefault="00FA3F13" w:rsidP="00FA3F13">
            <w:pPr>
              <w:rPr>
                <w:sz w:val="16"/>
                <w:szCs w:val="16"/>
              </w:rPr>
            </w:pPr>
          </w:p>
        </w:tc>
        <w:tc>
          <w:tcPr>
            <w:tcW w:w="709"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DF1B264" w14:textId="77777777" w:rsidR="00FA3F13" w:rsidRPr="000E39C0" w:rsidRDefault="00FA3F13" w:rsidP="00FA3F13">
            <w:pPr>
              <w:jc w:val="right"/>
              <w:rPr>
                <w:b/>
                <w:bCs/>
                <w:sz w:val="16"/>
                <w:szCs w:val="16"/>
              </w:rPr>
            </w:pPr>
            <w:r w:rsidRPr="000E39C0">
              <w:rPr>
                <w:b/>
                <w:bCs/>
                <w:sz w:val="16"/>
                <w:szCs w:val="16"/>
              </w:rPr>
              <w:t xml:space="preserve">          20 </w:t>
            </w:r>
          </w:p>
        </w:tc>
      </w:tr>
      <w:tr w:rsidR="00FA3F13" w:rsidRPr="000E39C0" w14:paraId="02878FB1" w14:textId="77777777" w:rsidTr="00CD34CC">
        <w:trPr>
          <w:trHeight w:val="236"/>
        </w:trPr>
        <w:tc>
          <w:tcPr>
            <w:tcW w:w="262" w:type="dxa"/>
            <w:tcBorders>
              <w:top w:val="single" w:sz="6" w:space="0" w:color="D9D9D9"/>
              <w:left w:val="single" w:sz="8" w:space="0" w:color="FFFFFF"/>
              <w:bottom w:val="single" w:sz="6" w:space="0" w:color="D9D9D9"/>
              <w:right w:val="single" w:sz="8" w:space="0" w:color="FFFFFF"/>
            </w:tcBorders>
          </w:tcPr>
          <w:p w14:paraId="75037BBC" w14:textId="77777777" w:rsidR="00FA3F13" w:rsidRPr="000E39C0" w:rsidRDefault="00FA3F13" w:rsidP="00FA3F13">
            <w:pPr>
              <w:rPr>
                <w:sz w:val="16"/>
                <w:szCs w:val="16"/>
              </w:rPr>
            </w:pPr>
            <w:r>
              <w:rPr>
                <w:sz w:val="16"/>
                <w:szCs w:val="16"/>
              </w:rPr>
              <w:t>9</w:t>
            </w:r>
          </w:p>
        </w:tc>
        <w:tc>
          <w:tcPr>
            <w:tcW w:w="2643"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21AEC061" w14:textId="77777777" w:rsidR="00FA3F13" w:rsidRPr="000E39C0" w:rsidRDefault="00FA3F13" w:rsidP="00FA3F13">
            <w:pPr>
              <w:rPr>
                <w:sz w:val="16"/>
                <w:szCs w:val="16"/>
              </w:rPr>
            </w:pPr>
            <w:r w:rsidRPr="000E39C0">
              <w:rPr>
                <w:sz w:val="16"/>
                <w:szCs w:val="16"/>
              </w:rPr>
              <w:t>Verkenning aanpassing BBT</w:t>
            </w:r>
          </w:p>
        </w:tc>
        <w:tc>
          <w:tcPr>
            <w:tcW w:w="421"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816FE10" w14:textId="77777777" w:rsidR="00FA3F13" w:rsidRPr="000E39C0" w:rsidRDefault="00FA3F13" w:rsidP="00FA3F13">
            <w:pPr>
              <w:rPr>
                <w:sz w:val="16"/>
                <w:szCs w:val="16"/>
              </w:rPr>
            </w:pPr>
          </w:p>
        </w:tc>
        <w:tc>
          <w:tcPr>
            <w:tcW w:w="423"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51D87D3" w14:textId="77777777" w:rsidR="00FA3F13" w:rsidRPr="000E39C0" w:rsidRDefault="00FA3F13" w:rsidP="00FA3F13">
            <w:pPr>
              <w:rPr>
                <w:sz w:val="16"/>
                <w:szCs w:val="16"/>
              </w:rPr>
            </w:pP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8F08597" w14:textId="77777777" w:rsidR="00FA3F13" w:rsidRPr="000E39C0" w:rsidRDefault="00FA3F13" w:rsidP="00FA3F13">
            <w:pPr>
              <w:rPr>
                <w:sz w:val="16"/>
                <w:szCs w:val="16"/>
              </w:rPr>
            </w:pP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E41C6D3" w14:textId="77777777" w:rsidR="00FA3F13" w:rsidRPr="000E39C0" w:rsidRDefault="00FA3F13" w:rsidP="00FA3F13">
            <w:pPr>
              <w:rPr>
                <w:sz w:val="16"/>
                <w:szCs w:val="16"/>
              </w:rPr>
            </w:pP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C7565BE" w14:textId="77777777" w:rsidR="00FA3F13" w:rsidRPr="000E39C0" w:rsidRDefault="00FA3F13" w:rsidP="00FA3F13">
            <w:pPr>
              <w:rPr>
                <w:sz w:val="16"/>
                <w:szCs w:val="16"/>
              </w:rPr>
            </w:pP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ECD02BD" w14:textId="77777777" w:rsidR="00FA3F13" w:rsidRPr="000E39C0" w:rsidRDefault="00FA3F13" w:rsidP="00FA3F13">
            <w:pPr>
              <w:rPr>
                <w:sz w:val="16"/>
                <w:szCs w:val="16"/>
              </w:rPr>
            </w:pP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29EEE8E6" w14:textId="77777777" w:rsidR="00FA3F13" w:rsidRPr="000E39C0" w:rsidRDefault="00FA3F13" w:rsidP="00FA3F13">
            <w:pPr>
              <w:rPr>
                <w:sz w:val="16"/>
                <w:szCs w:val="16"/>
              </w:rPr>
            </w:pP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D698A08" w14:textId="77777777" w:rsidR="00FA3F13" w:rsidRPr="000E39C0" w:rsidRDefault="00FA3F13" w:rsidP="00FA3F13">
            <w:pPr>
              <w:rPr>
                <w:sz w:val="16"/>
                <w:szCs w:val="16"/>
              </w:rPr>
            </w:pPr>
          </w:p>
        </w:tc>
        <w:tc>
          <w:tcPr>
            <w:tcW w:w="54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4E143E0" w14:textId="77777777" w:rsidR="00FA3F13" w:rsidRPr="000E39C0" w:rsidRDefault="00FA3F13" w:rsidP="00FA3F13">
            <w:pPr>
              <w:rPr>
                <w:sz w:val="16"/>
                <w:szCs w:val="16"/>
              </w:rPr>
            </w:pPr>
          </w:p>
        </w:tc>
        <w:tc>
          <w:tcPr>
            <w:tcW w:w="425"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0F5C297" w14:textId="77777777" w:rsidR="00FA3F13" w:rsidRPr="000E39C0" w:rsidRDefault="00FA3F13" w:rsidP="00FA3F13">
            <w:pPr>
              <w:rPr>
                <w:sz w:val="16"/>
                <w:szCs w:val="16"/>
              </w:rPr>
            </w:pPr>
          </w:p>
        </w:tc>
        <w:tc>
          <w:tcPr>
            <w:tcW w:w="56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F36E901" w14:textId="77777777" w:rsidR="00FA3F13" w:rsidRPr="000E39C0" w:rsidRDefault="00FA3F13" w:rsidP="00FA3F13">
            <w:pPr>
              <w:rPr>
                <w:sz w:val="16"/>
                <w:szCs w:val="16"/>
              </w:rPr>
            </w:pPr>
          </w:p>
        </w:tc>
        <w:tc>
          <w:tcPr>
            <w:tcW w:w="709"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895B682" w14:textId="77777777" w:rsidR="00FA3F13" w:rsidRPr="000E39C0" w:rsidRDefault="00FA3F13" w:rsidP="00FA3F13">
            <w:pPr>
              <w:jc w:val="right"/>
              <w:rPr>
                <w:b/>
                <w:bCs/>
                <w:sz w:val="16"/>
                <w:szCs w:val="16"/>
              </w:rPr>
            </w:pPr>
            <w:r>
              <w:rPr>
                <w:b/>
                <w:bCs/>
                <w:sz w:val="16"/>
                <w:szCs w:val="16"/>
              </w:rPr>
              <w:t>0</w:t>
            </w:r>
          </w:p>
        </w:tc>
      </w:tr>
      <w:tr w:rsidR="00FA3F13" w:rsidRPr="000E39C0" w14:paraId="5AD7E9FB" w14:textId="77777777" w:rsidTr="00CD34CC">
        <w:trPr>
          <w:trHeight w:val="236"/>
        </w:trPr>
        <w:tc>
          <w:tcPr>
            <w:tcW w:w="262" w:type="dxa"/>
            <w:tcBorders>
              <w:top w:val="single" w:sz="6" w:space="0" w:color="D9D9D9"/>
              <w:left w:val="single" w:sz="8" w:space="0" w:color="FFFFFF"/>
              <w:bottom w:val="single" w:sz="6" w:space="0" w:color="D9D9D9"/>
              <w:right w:val="single" w:sz="8" w:space="0" w:color="FFFFFF"/>
            </w:tcBorders>
          </w:tcPr>
          <w:p w14:paraId="25A03372" w14:textId="77777777" w:rsidR="00FA3F13" w:rsidRPr="000E39C0" w:rsidRDefault="00FA3F13" w:rsidP="00FA3F13">
            <w:pPr>
              <w:rPr>
                <w:sz w:val="16"/>
                <w:szCs w:val="16"/>
              </w:rPr>
            </w:pPr>
            <w:r>
              <w:rPr>
                <w:sz w:val="16"/>
                <w:szCs w:val="16"/>
              </w:rPr>
              <w:t>10</w:t>
            </w:r>
          </w:p>
        </w:tc>
        <w:tc>
          <w:tcPr>
            <w:tcW w:w="2643"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DE27476" w14:textId="77777777" w:rsidR="00FA3F13" w:rsidRPr="000E39C0" w:rsidRDefault="00FA3F13" w:rsidP="00FA3F13">
            <w:pPr>
              <w:rPr>
                <w:sz w:val="16"/>
                <w:szCs w:val="16"/>
              </w:rPr>
            </w:pPr>
            <w:r w:rsidRPr="000E39C0">
              <w:rPr>
                <w:sz w:val="16"/>
                <w:szCs w:val="16"/>
              </w:rPr>
              <w:t xml:space="preserve">Retrofit binnenvaart </w:t>
            </w:r>
          </w:p>
        </w:tc>
        <w:tc>
          <w:tcPr>
            <w:tcW w:w="421"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39A8764" w14:textId="77777777" w:rsidR="00FA3F13" w:rsidRPr="000E39C0" w:rsidRDefault="00FA3F13" w:rsidP="00FA3F13">
            <w:pPr>
              <w:rPr>
                <w:sz w:val="16"/>
                <w:szCs w:val="16"/>
              </w:rPr>
            </w:pPr>
            <w:r w:rsidRPr="000E39C0">
              <w:rPr>
                <w:sz w:val="16"/>
                <w:szCs w:val="16"/>
              </w:rPr>
              <w:t>4</w:t>
            </w:r>
          </w:p>
        </w:tc>
        <w:tc>
          <w:tcPr>
            <w:tcW w:w="423"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1A48EDD5" w14:textId="77777777" w:rsidR="00FA3F13" w:rsidRPr="000E39C0" w:rsidRDefault="00FA3F13" w:rsidP="00FA3F13">
            <w:pPr>
              <w:rPr>
                <w:sz w:val="16"/>
                <w:szCs w:val="16"/>
              </w:rPr>
            </w:pPr>
            <w:r w:rsidRPr="000E39C0">
              <w:rPr>
                <w:sz w:val="16"/>
                <w:szCs w:val="16"/>
              </w:rPr>
              <w:t>12</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AD8CA6F" w14:textId="77777777" w:rsidR="00FA3F13" w:rsidRPr="000E39C0" w:rsidRDefault="00FA3F13" w:rsidP="00FA3F13">
            <w:pPr>
              <w:rPr>
                <w:sz w:val="16"/>
                <w:szCs w:val="16"/>
              </w:rPr>
            </w:pPr>
            <w:r w:rsidRPr="000E39C0">
              <w:rPr>
                <w:sz w:val="16"/>
                <w:szCs w:val="16"/>
              </w:rPr>
              <w:t>14</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9DAFE28" w14:textId="77777777" w:rsidR="00FA3F13" w:rsidRPr="000E39C0" w:rsidRDefault="00FA3F13" w:rsidP="00FA3F13">
            <w:pPr>
              <w:rPr>
                <w:sz w:val="16"/>
                <w:szCs w:val="16"/>
              </w:rPr>
            </w:pPr>
            <w:r w:rsidRPr="000E39C0">
              <w:rPr>
                <w:sz w:val="16"/>
                <w:szCs w:val="16"/>
              </w:rPr>
              <w:t>16</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11552BDC" w14:textId="77777777" w:rsidR="00FA3F13" w:rsidRPr="000E39C0" w:rsidRDefault="00FA3F13" w:rsidP="00FA3F13">
            <w:pPr>
              <w:rPr>
                <w:sz w:val="16"/>
                <w:szCs w:val="16"/>
              </w:rPr>
            </w:pPr>
            <w:r w:rsidRPr="000E39C0">
              <w:rPr>
                <w:sz w:val="16"/>
                <w:szCs w:val="16"/>
              </w:rPr>
              <w:t>16</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B805CE9" w14:textId="77777777" w:rsidR="00FA3F13" w:rsidRPr="000E39C0" w:rsidRDefault="00FA3F13" w:rsidP="00FA3F13">
            <w:pPr>
              <w:rPr>
                <w:sz w:val="16"/>
                <w:szCs w:val="16"/>
              </w:rPr>
            </w:pPr>
            <w:r w:rsidRPr="000E39C0">
              <w:rPr>
                <w:sz w:val="16"/>
                <w:szCs w:val="16"/>
              </w:rPr>
              <w:t>5</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678FCC8" w14:textId="77777777" w:rsidR="00FA3F13" w:rsidRPr="000E39C0" w:rsidRDefault="00FA3F13" w:rsidP="00FA3F13">
            <w:pPr>
              <w:rPr>
                <w:sz w:val="16"/>
                <w:szCs w:val="16"/>
              </w:rPr>
            </w:pPr>
            <w:r w:rsidRPr="000E39C0">
              <w:rPr>
                <w:sz w:val="16"/>
                <w:szCs w:val="16"/>
              </w:rPr>
              <w:t>4</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A866FF3" w14:textId="77777777" w:rsidR="00FA3F13" w:rsidRPr="000E39C0" w:rsidRDefault="00FA3F13" w:rsidP="00FA3F13">
            <w:pPr>
              <w:rPr>
                <w:sz w:val="16"/>
                <w:szCs w:val="16"/>
              </w:rPr>
            </w:pPr>
            <w:r w:rsidRPr="000E39C0">
              <w:rPr>
                <w:sz w:val="16"/>
                <w:szCs w:val="16"/>
              </w:rPr>
              <w:t>4</w:t>
            </w:r>
          </w:p>
        </w:tc>
        <w:tc>
          <w:tcPr>
            <w:tcW w:w="54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1281C1AE" w14:textId="77777777" w:rsidR="00FA3F13" w:rsidRPr="000E39C0" w:rsidRDefault="00FA3F13" w:rsidP="00FA3F13">
            <w:pPr>
              <w:rPr>
                <w:sz w:val="16"/>
                <w:szCs w:val="16"/>
              </w:rPr>
            </w:pPr>
            <w:r w:rsidRPr="000E39C0">
              <w:rPr>
                <w:sz w:val="16"/>
                <w:szCs w:val="16"/>
              </w:rPr>
              <w:t>2</w:t>
            </w:r>
          </w:p>
        </w:tc>
        <w:tc>
          <w:tcPr>
            <w:tcW w:w="425"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16EFE231" w14:textId="77777777" w:rsidR="00FA3F13" w:rsidRPr="000E39C0" w:rsidRDefault="00FA3F13" w:rsidP="00FA3F13">
            <w:pPr>
              <w:rPr>
                <w:sz w:val="16"/>
                <w:szCs w:val="16"/>
              </w:rPr>
            </w:pPr>
            <w:r w:rsidRPr="000E39C0">
              <w:rPr>
                <w:sz w:val="16"/>
                <w:szCs w:val="16"/>
              </w:rPr>
              <w:t>2</w:t>
            </w:r>
          </w:p>
        </w:tc>
        <w:tc>
          <w:tcPr>
            <w:tcW w:w="56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BC52B33" w14:textId="77777777" w:rsidR="00FA3F13" w:rsidRPr="000E39C0" w:rsidRDefault="00FA3F13" w:rsidP="00FA3F13">
            <w:pPr>
              <w:rPr>
                <w:sz w:val="16"/>
                <w:szCs w:val="16"/>
              </w:rPr>
            </w:pPr>
          </w:p>
        </w:tc>
        <w:tc>
          <w:tcPr>
            <w:tcW w:w="709"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2616FC40" w14:textId="77777777" w:rsidR="00FA3F13" w:rsidRPr="000E39C0" w:rsidRDefault="00FA3F13" w:rsidP="00FA3F13">
            <w:pPr>
              <w:jc w:val="right"/>
              <w:rPr>
                <w:b/>
                <w:bCs/>
                <w:sz w:val="16"/>
                <w:szCs w:val="16"/>
              </w:rPr>
            </w:pPr>
            <w:r w:rsidRPr="000E39C0">
              <w:rPr>
                <w:b/>
                <w:bCs/>
                <w:sz w:val="16"/>
                <w:szCs w:val="16"/>
              </w:rPr>
              <w:t xml:space="preserve">          79 </w:t>
            </w:r>
          </w:p>
        </w:tc>
      </w:tr>
      <w:tr w:rsidR="00FA3F13" w:rsidRPr="000E39C0" w14:paraId="07A11469" w14:textId="77777777" w:rsidTr="00CD34CC">
        <w:trPr>
          <w:trHeight w:val="236"/>
        </w:trPr>
        <w:tc>
          <w:tcPr>
            <w:tcW w:w="262" w:type="dxa"/>
            <w:tcBorders>
              <w:top w:val="single" w:sz="6" w:space="0" w:color="D9D9D9"/>
              <w:left w:val="single" w:sz="8" w:space="0" w:color="FFFFFF"/>
              <w:bottom w:val="single" w:sz="6" w:space="0" w:color="D9D9D9"/>
              <w:right w:val="single" w:sz="8" w:space="0" w:color="FFFFFF"/>
            </w:tcBorders>
          </w:tcPr>
          <w:p w14:paraId="28382E02" w14:textId="77777777" w:rsidR="00FA3F13" w:rsidRPr="000E39C0" w:rsidRDefault="00FA3F13" w:rsidP="00FA3F13">
            <w:pPr>
              <w:rPr>
                <w:sz w:val="16"/>
                <w:szCs w:val="16"/>
              </w:rPr>
            </w:pPr>
            <w:r>
              <w:rPr>
                <w:sz w:val="16"/>
                <w:szCs w:val="16"/>
              </w:rPr>
              <w:t>11</w:t>
            </w:r>
          </w:p>
        </w:tc>
        <w:tc>
          <w:tcPr>
            <w:tcW w:w="2643"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E49C4D1" w14:textId="77777777" w:rsidR="00FA3F13" w:rsidRPr="000E39C0" w:rsidRDefault="00FA3F13" w:rsidP="00FA3F13">
            <w:pPr>
              <w:rPr>
                <w:sz w:val="16"/>
                <w:szCs w:val="16"/>
              </w:rPr>
            </w:pPr>
            <w:r w:rsidRPr="000E39C0">
              <w:rPr>
                <w:sz w:val="16"/>
                <w:szCs w:val="16"/>
              </w:rPr>
              <w:t>Stimuleren elektrisch taxiën</w:t>
            </w:r>
          </w:p>
        </w:tc>
        <w:tc>
          <w:tcPr>
            <w:tcW w:w="421"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F104158" w14:textId="77777777" w:rsidR="00FA3F13" w:rsidRPr="000E39C0" w:rsidRDefault="00FA3F13" w:rsidP="00FA3F13">
            <w:pPr>
              <w:rPr>
                <w:sz w:val="16"/>
                <w:szCs w:val="16"/>
              </w:rPr>
            </w:pPr>
          </w:p>
        </w:tc>
        <w:tc>
          <w:tcPr>
            <w:tcW w:w="423"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DA7A861" w14:textId="77777777" w:rsidR="00FA3F13" w:rsidRPr="000E39C0" w:rsidRDefault="00FA3F13" w:rsidP="00FA3F13">
            <w:pPr>
              <w:rPr>
                <w:sz w:val="16"/>
                <w:szCs w:val="16"/>
              </w:rPr>
            </w:pP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3F38228" w14:textId="77777777" w:rsidR="00FA3F13" w:rsidRPr="000E39C0" w:rsidRDefault="00FA3F13" w:rsidP="00FA3F13">
            <w:pPr>
              <w:rPr>
                <w:sz w:val="16"/>
                <w:szCs w:val="16"/>
              </w:rPr>
            </w:pP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FD5082E" w14:textId="77777777" w:rsidR="00FA3F13" w:rsidRPr="000E39C0" w:rsidRDefault="00FA3F13" w:rsidP="00FA3F13">
            <w:pPr>
              <w:rPr>
                <w:sz w:val="16"/>
                <w:szCs w:val="16"/>
              </w:rPr>
            </w:pP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AA7A9C5" w14:textId="77777777" w:rsidR="00FA3F13" w:rsidRPr="000E39C0" w:rsidRDefault="00FA3F13" w:rsidP="00FA3F13">
            <w:pPr>
              <w:rPr>
                <w:sz w:val="16"/>
                <w:szCs w:val="16"/>
              </w:rPr>
            </w:pPr>
            <w:r w:rsidRPr="000E39C0">
              <w:rPr>
                <w:sz w:val="16"/>
                <w:szCs w:val="16"/>
              </w:rPr>
              <w:t>7</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D28DB55" w14:textId="77777777" w:rsidR="00FA3F13" w:rsidRPr="000E39C0" w:rsidRDefault="00FA3F13" w:rsidP="00FA3F13">
            <w:pPr>
              <w:rPr>
                <w:sz w:val="16"/>
                <w:szCs w:val="16"/>
              </w:rPr>
            </w:pPr>
            <w:r w:rsidRPr="000E39C0">
              <w:rPr>
                <w:sz w:val="16"/>
                <w:szCs w:val="16"/>
              </w:rPr>
              <w:t>1</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37333E1" w14:textId="77777777" w:rsidR="00FA3F13" w:rsidRPr="000E39C0" w:rsidRDefault="00FA3F13" w:rsidP="00FA3F13">
            <w:pPr>
              <w:rPr>
                <w:sz w:val="16"/>
                <w:szCs w:val="16"/>
              </w:rPr>
            </w:pPr>
            <w:r w:rsidRPr="000E39C0">
              <w:rPr>
                <w:sz w:val="16"/>
                <w:szCs w:val="16"/>
              </w:rPr>
              <w:t>1</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59A1D12" w14:textId="77777777" w:rsidR="00FA3F13" w:rsidRPr="000E39C0" w:rsidRDefault="00FA3F13" w:rsidP="00FA3F13">
            <w:pPr>
              <w:rPr>
                <w:sz w:val="16"/>
                <w:szCs w:val="16"/>
              </w:rPr>
            </w:pPr>
            <w:r w:rsidRPr="000E39C0">
              <w:rPr>
                <w:sz w:val="16"/>
                <w:szCs w:val="16"/>
              </w:rPr>
              <w:t>1</w:t>
            </w:r>
          </w:p>
        </w:tc>
        <w:tc>
          <w:tcPr>
            <w:tcW w:w="54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145A2FAE" w14:textId="77777777" w:rsidR="00FA3F13" w:rsidRPr="000E39C0" w:rsidRDefault="00FA3F13" w:rsidP="00FA3F13">
            <w:pPr>
              <w:rPr>
                <w:sz w:val="16"/>
                <w:szCs w:val="16"/>
              </w:rPr>
            </w:pPr>
          </w:p>
        </w:tc>
        <w:tc>
          <w:tcPr>
            <w:tcW w:w="425"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2E3EE84" w14:textId="77777777" w:rsidR="00FA3F13" w:rsidRPr="000E39C0" w:rsidRDefault="00FA3F13" w:rsidP="00FA3F13">
            <w:pPr>
              <w:rPr>
                <w:sz w:val="16"/>
                <w:szCs w:val="16"/>
              </w:rPr>
            </w:pPr>
          </w:p>
        </w:tc>
        <w:tc>
          <w:tcPr>
            <w:tcW w:w="56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D4222A8" w14:textId="77777777" w:rsidR="00FA3F13" w:rsidRPr="000E39C0" w:rsidRDefault="00FA3F13" w:rsidP="00FA3F13">
            <w:pPr>
              <w:rPr>
                <w:sz w:val="16"/>
                <w:szCs w:val="16"/>
              </w:rPr>
            </w:pPr>
          </w:p>
        </w:tc>
        <w:tc>
          <w:tcPr>
            <w:tcW w:w="709"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D3865AA" w14:textId="77777777" w:rsidR="00FA3F13" w:rsidRPr="000E39C0" w:rsidRDefault="00FA3F13" w:rsidP="00FA3F13">
            <w:pPr>
              <w:jc w:val="right"/>
              <w:rPr>
                <w:b/>
                <w:bCs/>
                <w:sz w:val="16"/>
                <w:szCs w:val="16"/>
              </w:rPr>
            </w:pPr>
            <w:r w:rsidRPr="000E39C0">
              <w:rPr>
                <w:b/>
                <w:bCs/>
                <w:sz w:val="16"/>
                <w:szCs w:val="16"/>
              </w:rPr>
              <w:t>10</w:t>
            </w:r>
          </w:p>
        </w:tc>
      </w:tr>
      <w:tr w:rsidR="00FA3F13" w:rsidRPr="000E39C0" w14:paraId="5D3D355B" w14:textId="77777777" w:rsidTr="00CD34CC">
        <w:trPr>
          <w:trHeight w:val="236"/>
        </w:trPr>
        <w:tc>
          <w:tcPr>
            <w:tcW w:w="262" w:type="dxa"/>
            <w:tcBorders>
              <w:top w:val="single" w:sz="6" w:space="0" w:color="D9D9D9"/>
              <w:left w:val="single" w:sz="8" w:space="0" w:color="FFFFFF"/>
              <w:bottom w:val="single" w:sz="6" w:space="0" w:color="D9D9D9"/>
              <w:right w:val="single" w:sz="8" w:space="0" w:color="FFFFFF"/>
            </w:tcBorders>
          </w:tcPr>
          <w:p w14:paraId="4998B7F7" w14:textId="77777777" w:rsidR="00FA3F13" w:rsidRPr="000E39C0" w:rsidRDefault="00FA3F13" w:rsidP="00FA3F13">
            <w:pPr>
              <w:rPr>
                <w:sz w:val="16"/>
                <w:szCs w:val="16"/>
              </w:rPr>
            </w:pPr>
            <w:r>
              <w:rPr>
                <w:sz w:val="16"/>
                <w:szCs w:val="16"/>
              </w:rPr>
              <w:t>12</w:t>
            </w:r>
          </w:p>
        </w:tc>
        <w:tc>
          <w:tcPr>
            <w:tcW w:w="2643"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2D664F0" w14:textId="77777777" w:rsidR="00FA3F13" w:rsidRPr="000E39C0" w:rsidRDefault="00FA3F13" w:rsidP="00FA3F13">
            <w:pPr>
              <w:rPr>
                <w:sz w:val="16"/>
                <w:szCs w:val="16"/>
              </w:rPr>
            </w:pPr>
            <w:r w:rsidRPr="000E39C0">
              <w:rPr>
                <w:sz w:val="16"/>
                <w:szCs w:val="16"/>
              </w:rPr>
              <w:t xml:space="preserve">Gerichte handhaving </w:t>
            </w:r>
            <w:proofErr w:type="spellStart"/>
            <w:r w:rsidRPr="000E39C0">
              <w:rPr>
                <w:sz w:val="16"/>
                <w:szCs w:val="16"/>
              </w:rPr>
              <w:t>Adblue</w:t>
            </w:r>
            <w:proofErr w:type="spellEnd"/>
          </w:p>
        </w:tc>
        <w:tc>
          <w:tcPr>
            <w:tcW w:w="421"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5EAF55F" w14:textId="77777777" w:rsidR="00FA3F13" w:rsidRPr="000E39C0" w:rsidRDefault="00FA3F13" w:rsidP="00FA3F13">
            <w:pPr>
              <w:rPr>
                <w:sz w:val="16"/>
                <w:szCs w:val="16"/>
              </w:rPr>
            </w:pPr>
          </w:p>
        </w:tc>
        <w:tc>
          <w:tcPr>
            <w:tcW w:w="423"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1D42178" w14:textId="77777777" w:rsidR="00FA3F13" w:rsidRPr="000E39C0" w:rsidRDefault="00FA3F13" w:rsidP="00FA3F13">
            <w:pPr>
              <w:rPr>
                <w:sz w:val="16"/>
                <w:szCs w:val="16"/>
              </w:rPr>
            </w:pPr>
            <w:r w:rsidRPr="000E39C0">
              <w:rPr>
                <w:sz w:val="16"/>
                <w:szCs w:val="16"/>
              </w:rPr>
              <w:t>2</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214CEFC" w14:textId="77777777" w:rsidR="00FA3F13" w:rsidRPr="000E39C0" w:rsidRDefault="00FA3F13" w:rsidP="00FA3F13">
            <w:pPr>
              <w:rPr>
                <w:sz w:val="16"/>
                <w:szCs w:val="16"/>
              </w:rPr>
            </w:pPr>
            <w:r w:rsidRPr="000E39C0">
              <w:rPr>
                <w:sz w:val="16"/>
                <w:szCs w:val="16"/>
              </w:rPr>
              <w:t>2</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35583F3" w14:textId="77777777" w:rsidR="00FA3F13" w:rsidRPr="000E39C0" w:rsidRDefault="00FA3F13" w:rsidP="00FA3F13">
            <w:pPr>
              <w:rPr>
                <w:sz w:val="16"/>
                <w:szCs w:val="16"/>
              </w:rPr>
            </w:pPr>
            <w:r w:rsidRPr="000E39C0">
              <w:rPr>
                <w:sz w:val="16"/>
                <w:szCs w:val="16"/>
              </w:rPr>
              <w:t>2</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2B3B20F" w14:textId="77777777" w:rsidR="00FA3F13" w:rsidRPr="000E39C0" w:rsidRDefault="00FA3F13" w:rsidP="00FA3F13">
            <w:pPr>
              <w:rPr>
                <w:sz w:val="16"/>
                <w:szCs w:val="16"/>
              </w:rPr>
            </w:pPr>
            <w:r w:rsidRPr="000E39C0">
              <w:rPr>
                <w:sz w:val="16"/>
                <w:szCs w:val="16"/>
              </w:rPr>
              <w:t>2</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2C2A671" w14:textId="77777777" w:rsidR="00FA3F13" w:rsidRPr="000E39C0" w:rsidRDefault="00FA3F13" w:rsidP="00FA3F13">
            <w:pPr>
              <w:rPr>
                <w:sz w:val="16"/>
                <w:szCs w:val="16"/>
              </w:rPr>
            </w:pPr>
            <w:r w:rsidRPr="000E39C0">
              <w:rPr>
                <w:sz w:val="16"/>
                <w:szCs w:val="16"/>
              </w:rPr>
              <w:t>2</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0781159" w14:textId="77777777" w:rsidR="00FA3F13" w:rsidRPr="000E39C0" w:rsidRDefault="00FA3F13" w:rsidP="00FA3F13">
            <w:pPr>
              <w:rPr>
                <w:sz w:val="16"/>
                <w:szCs w:val="16"/>
              </w:rPr>
            </w:pPr>
            <w:r w:rsidRPr="000E39C0">
              <w:rPr>
                <w:sz w:val="16"/>
                <w:szCs w:val="16"/>
              </w:rPr>
              <w:t>2</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93E5B12" w14:textId="77777777" w:rsidR="00FA3F13" w:rsidRPr="000E39C0" w:rsidRDefault="00FA3F13" w:rsidP="00FA3F13">
            <w:pPr>
              <w:rPr>
                <w:sz w:val="16"/>
                <w:szCs w:val="16"/>
              </w:rPr>
            </w:pPr>
            <w:r w:rsidRPr="000E39C0">
              <w:rPr>
                <w:sz w:val="16"/>
                <w:szCs w:val="16"/>
              </w:rPr>
              <w:t>2</w:t>
            </w:r>
          </w:p>
        </w:tc>
        <w:tc>
          <w:tcPr>
            <w:tcW w:w="54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838B647" w14:textId="77777777" w:rsidR="00FA3F13" w:rsidRPr="000E39C0" w:rsidRDefault="00FA3F13" w:rsidP="00FA3F13">
            <w:pPr>
              <w:rPr>
                <w:sz w:val="16"/>
                <w:szCs w:val="16"/>
              </w:rPr>
            </w:pPr>
            <w:r w:rsidRPr="000E39C0">
              <w:rPr>
                <w:sz w:val="16"/>
                <w:szCs w:val="16"/>
              </w:rPr>
              <w:t>2</w:t>
            </w:r>
          </w:p>
        </w:tc>
        <w:tc>
          <w:tcPr>
            <w:tcW w:w="425"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2B59B7B" w14:textId="77777777" w:rsidR="00FA3F13" w:rsidRPr="000E39C0" w:rsidRDefault="00FA3F13" w:rsidP="00FA3F13">
            <w:pPr>
              <w:rPr>
                <w:sz w:val="16"/>
                <w:szCs w:val="16"/>
              </w:rPr>
            </w:pPr>
            <w:r w:rsidRPr="000E39C0">
              <w:rPr>
                <w:sz w:val="16"/>
                <w:szCs w:val="16"/>
              </w:rPr>
              <w:t>2</w:t>
            </w:r>
          </w:p>
        </w:tc>
        <w:tc>
          <w:tcPr>
            <w:tcW w:w="56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C1AA7C8" w14:textId="77777777" w:rsidR="00FA3F13" w:rsidRPr="000E39C0" w:rsidRDefault="00FA3F13" w:rsidP="00FA3F13">
            <w:pPr>
              <w:rPr>
                <w:sz w:val="16"/>
                <w:szCs w:val="16"/>
              </w:rPr>
            </w:pPr>
            <w:r w:rsidRPr="000E39C0">
              <w:rPr>
                <w:sz w:val="16"/>
                <w:szCs w:val="16"/>
              </w:rPr>
              <w:t>2</w:t>
            </w:r>
          </w:p>
        </w:tc>
        <w:tc>
          <w:tcPr>
            <w:tcW w:w="709"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5A3854A" w14:textId="77777777" w:rsidR="00FA3F13" w:rsidRPr="000E39C0" w:rsidRDefault="00FA3F13" w:rsidP="00FA3F13">
            <w:pPr>
              <w:jc w:val="right"/>
              <w:rPr>
                <w:b/>
                <w:bCs/>
                <w:sz w:val="16"/>
                <w:szCs w:val="16"/>
              </w:rPr>
            </w:pPr>
            <w:r w:rsidRPr="000E39C0">
              <w:rPr>
                <w:b/>
                <w:bCs/>
                <w:sz w:val="16"/>
                <w:szCs w:val="16"/>
              </w:rPr>
              <w:t xml:space="preserve">          20 </w:t>
            </w:r>
          </w:p>
        </w:tc>
      </w:tr>
      <w:tr w:rsidR="00FA3F13" w:rsidRPr="000E39C0" w14:paraId="22428335" w14:textId="77777777" w:rsidTr="00CD34CC">
        <w:trPr>
          <w:trHeight w:val="236"/>
        </w:trPr>
        <w:tc>
          <w:tcPr>
            <w:tcW w:w="262" w:type="dxa"/>
            <w:tcBorders>
              <w:top w:val="single" w:sz="6" w:space="0" w:color="D9D9D9"/>
              <w:left w:val="single" w:sz="8" w:space="0" w:color="FFFFFF"/>
              <w:bottom w:val="single" w:sz="6" w:space="0" w:color="D9D9D9"/>
              <w:right w:val="single" w:sz="8" w:space="0" w:color="FFFFFF"/>
            </w:tcBorders>
          </w:tcPr>
          <w:p w14:paraId="1034DD39" w14:textId="77777777" w:rsidR="00FA3F13" w:rsidRPr="000E39C0" w:rsidRDefault="00FA3F13" w:rsidP="00FA3F13">
            <w:pPr>
              <w:rPr>
                <w:sz w:val="16"/>
                <w:szCs w:val="16"/>
              </w:rPr>
            </w:pPr>
            <w:r>
              <w:rPr>
                <w:sz w:val="16"/>
                <w:szCs w:val="16"/>
              </w:rPr>
              <w:t>13</w:t>
            </w:r>
          </w:p>
        </w:tc>
        <w:tc>
          <w:tcPr>
            <w:tcW w:w="2643"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7177C2B" w14:textId="77777777" w:rsidR="00FA3F13" w:rsidRPr="000E39C0" w:rsidRDefault="00FA3F13" w:rsidP="00FA3F13">
            <w:pPr>
              <w:rPr>
                <w:sz w:val="16"/>
                <w:szCs w:val="16"/>
              </w:rPr>
            </w:pPr>
            <w:r w:rsidRPr="000E39C0">
              <w:rPr>
                <w:sz w:val="16"/>
                <w:szCs w:val="16"/>
              </w:rPr>
              <w:t>Walstroom zeevaart</w:t>
            </w:r>
          </w:p>
        </w:tc>
        <w:tc>
          <w:tcPr>
            <w:tcW w:w="421"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B035AC2" w14:textId="77777777" w:rsidR="00FA3F13" w:rsidRPr="000E39C0" w:rsidRDefault="00FA3F13" w:rsidP="00FA3F13">
            <w:pPr>
              <w:rPr>
                <w:sz w:val="16"/>
                <w:szCs w:val="16"/>
              </w:rPr>
            </w:pPr>
          </w:p>
        </w:tc>
        <w:tc>
          <w:tcPr>
            <w:tcW w:w="423"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ABD95DA" w14:textId="77777777" w:rsidR="00FA3F13" w:rsidRPr="000E39C0" w:rsidRDefault="00FA3F13" w:rsidP="00FA3F13">
            <w:pPr>
              <w:rPr>
                <w:sz w:val="16"/>
                <w:szCs w:val="16"/>
              </w:rPr>
            </w:pPr>
            <w:r w:rsidRPr="000E39C0">
              <w:rPr>
                <w:sz w:val="16"/>
                <w:szCs w:val="16"/>
              </w:rPr>
              <w:t>4</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262A89B7" w14:textId="77777777" w:rsidR="00FA3F13" w:rsidRPr="000E39C0" w:rsidRDefault="00FA3F13" w:rsidP="00FA3F13">
            <w:pPr>
              <w:rPr>
                <w:sz w:val="16"/>
                <w:szCs w:val="16"/>
              </w:rPr>
            </w:pPr>
            <w:r w:rsidRPr="000E39C0">
              <w:rPr>
                <w:sz w:val="16"/>
                <w:szCs w:val="16"/>
              </w:rPr>
              <w:t>6</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8F1E9D4" w14:textId="77777777" w:rsidR="00FA3F13" w:rsidRPr="000E39C0" w:rsidRDefault="00FA3F13" w:rsidP="00FA3F13">
            <w:pPr>
              <w:rPr>
                <w:sz w:val="16"/>
                <w:szCs w:val="16"/>
              </w:rPr>
            </w:pPr>
            <w:r w:rsidRPr="000E39C0">
              <w:rPr>
                <w:sz w:val="16"/>
                <w:szCs w:val="16"/>
              </w:rPr>
              <w:t>2</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3A43446" w14:textId="77777777" w:rsidR="00FA3F13" w:rsidRPr="000E39C0" w:rsidRDefault="00FA3F13" w:rsidP="00FA3F13">
            <w:pPr>
              <w:rPr>
                <w:sz w:val="16"/>
                <w:szCs w:val="16"/>
              </w:rPr>
            </w:pP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D761521" w14:textId="77777777" w:rsidR="00FA3F13" w:rsidRPr="000E39C0" w:rsidRDefault="00FA3F13" w:rsidP="00FA3F13">
            <w:pPr>
              <w:rPr>
                <w:sz w:val="16"/>
                <w:szCs w:val="16"/>
              </w:rPr>
            </w:pP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6157991" w14:textId="77777777" w:rsidR="00FA3F13" w:rsidRPr="000E39C0" w:rsidRDefault="00FA3F13" w:rsidP="00FA3F13">
            <w:pPr>
              <w:rPr>
                <w:sz w:val="16"/>
                <w:szCs w:val="16"/>
              </w:rPr>
            </w:pP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0E57CB4" w14:textId="77777777" w:rsidR="00FA3F13" w:rsidRPr="000E39C0" w:rsidRDefault="00FA3F13" w:rsidP="00FA3F13">
            <w:pPr>
              <w:rPr>
                <w:sz w:val="16"/>
                <w:szCs w:val="16"/>
              </w:rPr>
            </w:pPr>
          </w:p>
        </w:tc>
        <w:tc>
          <w:tcPr>
            <w:tcW w:w="54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EEDD4BD" w14:textId="77777777" w:rsidR="00FA3F13" w:rsidRPr="000E39C0" w:rsidRDefault="00FA3F13" w:rsidP="00FA3F13">
            <w:pPr>
              <w:rPr>
                <w:sz w:val="16"/>
                <w:szCs w:val="16"/>
              </w:rPr>
            </w:pPr>
          </w:p>
        </w:tc>
        <w:tc>
          <w:tcPr>
            <w:tcW w:w="425"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5073E36" w14:textId="77777777" w:rsidR="00FA3F13" w:rsidRPr="000E39C0" w:rsidRDefault="00FA3F13" w:rsidP="00FA3F13">
            <w:pPr>
              <w:rPr>
                <w:sz w:val="16"/>
                <w:szCs w:val="16"/>
              </w:rPr>
            </w:pPr>
          </w:p>
        </w:tc>
        <w:tc>
          <w:tcPr>
            <w:tcW w:w="56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1EA7881" w14:textId="77777777" w:rsidR="00FA3F13" w:rsidRPr="000E39C0" w:rsidRDefault="00FA3F13" w:rsidP="00FA3F13">
            <w:pPr>
              <w:rPr>
                <w:sz w:val="16"/>
                <w:szCs w:val="16"/>
              </w:rPr>
            </w:pPr>
          </w:p>
        </w:tc>
        <w:tc>
          <w:tcPr>
            <w:tcW w:w="709"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B1DD35D" w14:textId="77777777" w:rsidR="00FA3F13" w:rsidRPr="000E39C0" w:rsidRDefault="00FA3F13" w:rsidP="00FA3F13">
            <w:pPr>
              <w:jc w:val="right"/>
              <w:rPr>
                <w:b/>
                <w:bCs/>
                <w:sz w:val="16"/>
                <w:szCs w:val="16"/>
              </w:rPr>
            </w:pPr>
            <w:r w:rsidRPr="000E39C0">
              <w:rPr>
                <w:b/>
                <w:bCs/>
                <w:sz w:val="16"/>
                <w:szCs w:val="16"/>
              </w:rPr>
              <w:t xml:space="preserve">          12 </w:t>
            </w:r>
          </w:p>
        </w:tc>
      </w:tr>
      <w:tr w:rsidR="00FA3F13" w:rsidRPr="000E39C0" w14:paraId="332A4D6D" w14:textId="77777777" w:rsidTr="00CD34CC">
        <w:trPr>
          <w:trHeight w:val="236"/>
        </w:trPr>
        <w:tc>
          <w:tcPr>
            <w:tcW w:w="262" w:type="dxa"/>
            <w:tcBorders>
              <w:top w:val="single" w:sz="6" w:space="0" w:color="D9D9D9"/>
              <w:left w:val="single" w:sz="8" w:space="0" w:color="FFFFFF"/>
              <w:bottom w:val="single" w:sz="6" w:space="0" w:color="D9D9D9"/>
              <w:right w:val="single" w:sz="8" w:space="0" w:color="FFFFFF"/>
            </w:tcBorders>
          </w:tcPr>
          <w:p w14:paraId="6CB05BB9" w14:textId="77777777" w:rsidR="00FA3F13" w:rsidRPr="000E39C0" w:rsidRDefault="00FA3F13" w:rsidP="00FA3F13">
            <w:pPr>
              <w:rPr>
                <w:sz w:val="16"/>
                <w:szCs w:val="16"/>
              </w:rPr>
            </w:pPr>
            <w:r>
              <w:rPr>
                <w:sz w:val="16"/>
                <w:szCs w:val="16"/>
              </w:rPr>
              <w:t>14</w:t>
            </w:r>
          </w:p>
        </w:tc>
        <w:tc>
          <w:tcPr>
            <w:tcW w:w="2643"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4BBAF62" w14:textId="0B7A47BF" w:rsidR="00FA3F13" w:rsidRPr="000E39C0" w:rsidRDefault="00FA3F13" w:rsidP="00FA3F13">
            <w:pPr>
              <w:rPr>
                <w:sz w:val="16"/>
                <w:szCs w:val="16"/>
              </w:rPr>
            </w:pPr>
            <w:r w:rsidRPr="000E39C0">
              <w:rPr>
                <w:sz w:val="16"/>
                <w:szCs w:val="16"/>
              </w:rPr>
              <w:t>Omschakelfonds</w:t>
            </w:r>
          </w:p>
        </w:tc>
        <w:tc>
          <w:tcPr>
            <w:tcW w:w="421"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F442115" w14:textId="77777777" w:rsidR="00FA3F13" w:rsidRPr="000E39C0" w:rsidRDefault="00FA3F13" w:rsidP="00FA3F13">
            <w:pPr>
              <w:rPr>
                <w:sz w:val="16"/>
                <w:szCs w:val="16"/>
              </w:rPr>
            </w:pPr>
            <w:r w:rsidRPr="000E39C0">
              <w:rPr>
                <w:sz w:val="16"/>
                <w:szCs w:val="16"/>
              </w:rPr>
              <w:t>10</w:t>
            </w:r>
          </w:p>
        </w:tc>
        <w:tc>
          <w:tcPr>
            <w:tcW w:w="423"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23B624B5" w14:textId="77777777" w:rsidR="00FA3F13" w:rsidRPr="000E39C0" w:rsidRDefault="00FA3F13" w:rsidP="00FA3F13">
            <w:pPr>
              <w:rPr>
                <w:sz w:val="16"/>
                <w:szCs w:val="16"/>
              </w:rPr>
            </w:pPr>
            <w:r w:rsidRPr="000E39C0">
              <w:rPr>
                <w:sz w:val="16"/>
                <w:szCs w:val="16"/>
              </w:rPr>
              <w:t>65</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1DAAF3D2" w14:textId="77777777" w:rsidR="00FA3F13" w:rsidRPr="000E39C0" w:rsidRDefault="00FA3F13" w:rsidP="00FA3F13">
            <w:pPr>
              <w:rPr>
                <w:sz w:val="16"/>
                <w:szCs w:val="16"/>
              </w:rPr>
            </w:pPr>
            <w:r w:rsidRPr="000E39C0">
              <w:rPr>
                <w:sz w:val="16"/>
                <w:szCs w:val="16"/>
              </w:rPr>
              <w:t>50</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2587E61" w14:textId="77777777" w:rsidR="00FA3F13" w:rsidRPr="000E39C0" w:rsidRDefault="00FA3F13" w:rsidP="00FA3F13">
            <w:pPr>
              <w:rPr>
                <w:sz w:val="16"/>
                <w:szCs w:val="16"/>
              </w:rPr>
            </w:pPr>
            <w:r w:rsidRPr="000E39C0">
              <w:rPr>
                <w:sz w:val="16"/>
                <w:szCs w:val="16"/>
              </w:rPr>
              <w:t>50</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7F526D4" w14:textId="77777777" w:rsidR="00FA3F13" w:rsidRPr="000E39C0" w:rsidRDefault="00FA3F13" w:rsidP="00FA3F13">
            <w:pPr>
              <w:rPr>
                <w:sz w:val="16"/>
                <w:szCs w:val="16"/>
              </w:rPr>
            </w:pP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2DF79D1" w14:textId="77777777" w:rsidR="00FA3F13" w:rsidRPr="000E39C0" w:rsidRDefault="00FA3F13" w:rsidP="00FA3F13">
            <w:pPr>
              <w:rPr>
                <w:sz w:val="16"/>
                <w:szCs w:val="16"/>
              </w:rPr>
            </w:pP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25128DC" w14:textId="77777777" w:rsidR="00FA3F13" w:rsidRPr="000E39C0" w:rsidRDefault="00FA3F13" w:rsidP="00FA3F13">
            <w:pPr>
              <w:rPr>
                <w:sz w:val="16"/>
                <w:szCs w:val="16"/>
              </w:rPr>
            </w:pP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E9942FB" w14:textId="77777777" w:rsidR="00FA3F13" w:rsidRPr="000E39C0" w:rsidRDefault="00FA3F13" w:rsidP="00FA3F13">
            <w:pPr>
              <w:rPr>
                <w:sz w:val="16"/>
                <w:szCs w:val="16"/>
              </w:rPr>
            </w:pPr>
          </w:p>
        </w:tc>
        <w:tc>
          <w:tcPr>
            <w:tcW w:w="54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8AB86D4" w14:textId="77777777" w:rsidR="00FA3F13" w:rsidRPr="000E39C0" w:rsidRDefault="00FA3F13" w:rsidP="00FA3F13">
            <w:pPr>
              <w:rPr>
                <w:sz w:val="16"/>
                <w:szCs w:val="16"/>
              </w:rPr>
            </w:pPr>
          </w:p>
        </w:tc>
        <w:tc>
          <w:tcPr>
            <w:tcW w:w="425"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760564C" w14:textId="77777777" w:rsidR="00FA3F13" w:rsidRPr="000E39C0" w:rsidRDefault="00FA3F13" w:rsidP="00FA3F13">
            <w:pPr>
              <w:rPr>
                <w:sz w:val="16"/>
                <w:szCs w:val="16"/>
              </w:rPr>
            </w:pPr>
          </w:p>
        </w:tc>
        <w:tc>
          <w:tcPr>
            <w:tcW w:w="56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5DB6EEF" w14:textId="77777777" w:rsidR="00FA3F13" w:rsidRPr="000E39C0" w:rsidRDefault="00FA3F13" w:rsidP="00FA3F13">
            <w:pPr>
              <w:rPr>
                <w:sz w:val="16"/>
                <w:szCs w:val="16"/>
              </w:rPr>
            </w:pPr>
          </w:p>
        </w:tc>
        <w:tc>
          <w:tcPr>
            <w:tcW w:w="709"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E3BB20C" w14:textId="77777777" w:rsidR="00FA3F13" w:rsidRPr="000E39C0" w:rsidRDefault="00FA3F13" w:rsidP="00FA3F13">
            <w:pPr>
              <w:jc w:val="right"/>
              <w:rPr>
                <w:b/>
                <w:bCs/>
                <w:sz w:val="16"/>
                <w:szCs w:val="16"/>
              </w:rPr>
            </w:pPr>
            <w:r w:rsidRPr="000E39C0">
              <w:rPr>
                <w:b/>
                <w:bCs/>
                <w:sz w:val="16"/>
                <w:szCs w:val="16"/>
              </w:rPr>
              <w:t xml:space="preserve">        175 </w:t>
            </w:r>
          </w:p>
        </w:tc>
      </w:tr>
      <w:tr w:rsidR="00FA3F13" w:rsidRPr="000E39C0" w14:paraId="39329FFB" w14:textId="77777777" w:rsidTr="00CD34CC">
        <w:trPr>
          <w:trHeight w:val="236"/>
        </w:trPr>
        <w:tc>
          <w:tcPr>
            <w:tcW w:w="262" w:type="dxa"/>
            <w:tcBorders>
              <w:top w:val="single" w:sz="6" w:space="0" w:color="D9D9D9"/>
              <w:left w:val="single" w:sz="8" w:space="0" w:color="FFFFFF"/>
              <w:bottom w:val="single" w:sz="6" w:space="0" w:color="D9D9D9"/>
              <w:right w:val="single" w:sz="8" w:space="0" w:color="FFFFFF"/>
            </w:tcBorders>
          </w:tcPr>
          <w:p w14:paraId="78E92AFB" w14:textId="77777777" w:rsidR="00FA3F13" w:rsidRPr="000E39C0" w:rsidRDefault="00FA3F13" w:rsidP="00FA3F13">
            <w:pPr>
              <w:rPr>
                <w:sz w:val="16"/>
                <w:szCs w:val="16"/>
              </w:rPr>
            </w:pPr>
            <w:r>
              <w:rPr>
                <w:sz w:val="16"/>
                <w:szCs w:val="16"/>
              </w:rPr>
              <w:t>15</w:t>
            </w:r>
          </w:p>
        </w:tc>
        <w:tc>
          <w:tcPr>
            <w:tcW w:w="2643"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2422DDF7" w14:textId="77777777" w:rsidR="00FA3F13" w:rsidRPr="000E39C0" w:rsidRDefault="00FA3F13" w:rsidP="00FA3F13">
            <w:pPr>
              <w:rPr>
                <w:sz w:val="16"/>
                <w:szCs w:val="16"/>
              </w:rPr>
            </w:pPr>
            <w:r w:rsidRPr="000E39C0">
              <w:rPr>
                <w:sz w:val="16"/>
                <w:szCs w:val="16"/>
              </w:rPr>
              <w:t>Mestverwerking</w:t>
            </w:r>
          </w:p>
        </w:tc>
        <w:tc>
          <w:tcPr>
            <w:tcW w:w="421"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8AA0D17" w14:textId="77777777" w:rsidR="00FA3F13" w:rsidRPr="000E39C0" w:rsidRDefault="00FA3F13" w:rsidP="00FA3F13">
            <w:pPr>
              <w:rPr>
                <w:sz w:val="16"/>
                <w:szCs w:val="16"/>
              </w:rPr>
            </w:pPr>
          </w:p>
        </w:tc>
        <w:tc>
          <w:tcPr>
            <w:tcW w:w="423"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EC52CAE" w14:textId="77777777" w:rsidR="00FA3F13" w:rsidRPr="000E39C0" w:rsidRDefault="00FA3F13" w:rsidP="00FA3F13">
            <w:pPr>
              <w:rPr>
                <w:sz w:val="16"/>
                <w:szCs w:val="16"/>
              </w:rPr>
            </w:pPr>
            <w:r w:rsidRPr="000E39C0">
              <w:rPr>
                <w:sz w:val="16"/>
                <w:szCs w:val="16"/>
              </w:rPr>
              <w:t>2</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D4FFCAE" w14:textId="77777777" w:rsidR="00FA3F13" w:rsidRPr="000E39C0" w:rsidRDefault="00FA3F13" w:rsidP="00FA3F13">
            <w:pPr>
              <w:rPr>
                <w:sz w:val="16"/>
                <w:szCs w:val="16"/>
              </w:rPr>
            </w:pPr>
            <w:r w:rsidRPr="000E39C0">
              <w:rPr>
                <w:sz w:val="16"/>
                <w:szCs w:val="16"/>
              </w:rPr>
              <w:t>2</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109D8784" w14:textId="77777777" w:rsidR="00FA3F13" w:rsidRPr="000E39C0" w:rsidRDefault="00FA3F13" w:rsidP="00FA3F13">
            <w:pPr>
              <w:rPr>
                <w:sz w:val="16"/>
                <w:szCs w:val="16"/>
              </w:rPr>
            </w:pPr>
            <w:r w:rsidRPr="000E39C0">
              <w:rPr>
                <w:sz w:val="16"/>
                <w:szCs w:val="16"/>
              </w:rPr>
              <w:t>2</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6648070" w14:textId="77777777" w:rsidR="00FA3F13" w:rsidRPr="000E39C0" w:rsidRDefault="00FA3F13" w:rsidP="00FA3F13">
            <w:pPr>
              <w:rPr>
                <w:sz w:val="16"/>
                <w:szCs w:val="16"/>
              </w:rPr>
            </w:pPr>
            <w:r w:rsidRPr="000E39C0">
              <w:rPr>
                <w:sz w:val="16"/>
                <w:szCs w:val="16"/>
              </w:rPr>
              <w:t>2</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8A005FA" w14:textId="77777777" w:rsidR="00FA3F13" w:rsidRPr="000E39C0" w:rsidRDefault="00FA3F13" w:rsidP="00FA3F13">
            <w:pPr>
              <w:rPr>
                <w:sz w:val="16"/>
                <w:szCs w:val="16"/>
              </w:rPr>
            </w:pPr>
            <w:r w:rsidRPr="000E39C0">
              <w:rPr>
                <w:sz w:val="16"/>
                <w:szCs w:val="16"/>
              </w:rPr>
              <w:t>2</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E1237FE" w14:textId="77777777" w:rsidR="00FA3F13" w:rsidRPr="000E39C0" w:rsidRDefault="00FA3F13" w:rsidP="00FA3F13">
            <w:pPr>
              <w:rPr>
                <w:sz w:val="16"/>
                <w:szCs w:val="16"/>
              </w:rPr>
            </w:pPr>
            <w:r w:rsidRPr="000E39C0">
              <w:rPr>
                <w:sz w:val="16"/>
                <w:szCs w:val="16"/>
              </w:rPr>
              <w:t>1</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BFABB86" w14:textId="77777777" w:rsidR="00FA3F13" w:rsidRPr="000E39C0" w:rsidRDefault="00FA3F13" w:rsidP="00FA3F13">
            <w:pPr>
              <w:rPr>
                <w:sz w:val="16"/>
                <w:szCs w:val="16"/>
              </w:rPr>
            </w:pPr>
            <w:r w:rsidRPr="000E39C0">
              <w:rPr>
                <w:sz w:val="16"/>
                <w:szCs w:val="16"/>
              </w:rPr>
              <w:t>1</w:t>
            </w:r>
          </w:p>
        </w:tc>
        <w:tc>
          <w:tcPr>
            <w:tcW w:w="54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CF902FC" w14:textId="77777777" w:rsidR="00FA3F13" w:rsidRPr="000E39C0" w:rsidRDefault="00FA3F13" w:rsidP="00FA3F13">
            <w:pPr>
              <w:rPr>
                <w:sz w:val="16"/>
                <w:szCs w:val="16"/>
              </w:rPr>
            </w:pPr>
            <w:r w:rsidRPr="000E39C0">
              <w:rPr>
                <w:sz w:val="16"/>
                <w:szCs w:val="16"/>
              </w:rPr>
              <w:t>1</w:t>
            </w:r>
          </w:p>
        </w:tc>
        <w:tc>
          <w:tcPr>
            <w:tcW w:w="425"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7F44866" w14:textId="77777777" w:rsidR="00FA3F13" w:rsidRPr="000E39C0" w:rsidRDefault="00FA3F13" w:rsidP="00FA3F13">
            <w:pPr>
              <w:rPr>
                <w:sz w:val="16"/>
                <w:szCs w:val="16"/>
              </w:rPr>
            </w:pPr>
            <w:r w:rsidRPr="000E39C0">
              <w:rPr>
                <w:sz w:val="16"/>
                <w:szCs w:val="16"/>
              </w:rPr>
              <w:t>1</w:t>
            </w:r>
          </w:p>
        </w:tc>
        <w:tc>
          <w:tcPr>
            <w:tcW w:w="56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18A5C82" w14:textId="77777777" w:rsidR="00FA3F13" w:rsidRPr="000E39C0" w:rsidRDefault="00FA3F13" w:rsidP="00FA3F13">
            <w:pPr>
              <w:rPr>
                <w:sz w:val="16"/>
                <w:szCs w:val="16"/>
              </w:rPr>
            </w:pPr>
            <w:r w:rsidRPr="000E39C0">
              <w:rPr>
                <w:sz w:val="16"/>
                <w:szCs w:val="16"/>
              </w:rPr>
              <w:t>1</w:t>
            </w:r>
          </w:p>
        </w:tc>
        <w:tc>
          <w:tcPr>
            <w:tcW w:w="709"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40B8679" w14:textId="77777777" w:rsidR="00FA3F13" w:rsidRPr="000E39C0" w:rsidRDefault="00FA3F13" w:rsidP="00FA3F13">
            <w:pPr>
              <w:jc w:val="right"/>
              <w:rPr>
                <w:b/>
                <w:bCs/>
                <w:sz w:val="16"/>
                <w:szCs w:val="16"/>
              </w:rPr>
            </w:pPr>
            <w:r w:rsidRPr="000E39C0">
              <w:rPr>
                <w:b/>
                <w:bCs/>
                <w:sz w:val="16"/>
                <w:szCs w:val="16"/>
              </w:rPr>
              <w:t xml:space="preserve">          15 </w:t>
            </w:r>
          </w:p>
        </w:tc>
      </w:tr>
      <w:tr w:rsidR="00FA3F13" w:rsidRPr="000E39C0" w14:paraId="718FB7D7" w14:textId="77777777" w:rsidTr="00CD34CC">
        <w:trPr>
          <w:trHeight w:val="236"/>
        </w:trPr>
        <w:tc>
          <w:tcPr>
            <w:tcW w:w="262" w:type="dxa"/>
            <w:tcBorders>
              <w:top w:val="single" w:sz="6" w:space="0" w:color="D9D9D9"/>
              <w:left w:val="single" w:sz="8" w:space="0" w:color="FFFFFF"/>
              <w:bottom w:val="single" w:sz="6" w:space="0" w:color="D9D9D9"/>
              <w:right w:val="single" w:sz="8" w:space="0" w:color="FFFFFF"/>
            </w:tcBorders>
          </w:tcPr>
          <w:p w14:paraId="66304539" w14:textId="77777777" w:rsidR="00FA3F13" w:rsidRPr="000E39C0" w:rsidRDefault="00FA3F13" w:rsidP="00FA3F13">
            <w:pPr>
              <w:rPr>
                <w:sz w:val="16"/>
                <w:szCs w:val="16"/>
              </w:rPr>
            </w:pPr>
            <w:r>
              <w:rPr>
                <w:sz w:val="16"/>
                <w:szCs w:val="16"/>
              </w:rPr>
              <w:t>16</w:t>
            </w:r>
          </w:p>
        </w:tc>
        <w:tc>
          <w:tcPr>
            <w:tcW w:w="2643"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4DC868E" w14:textId="77777777" w:rsidR="00FA3F13" w:rsidRPr="000E39C0" w:rsidRDefault="00FA3F13" w:rsidP="00FA3F13">
            <w:pPr>
              <w:rPr>
                <w:sz w:val="16"/>
                <w:szCs w:val="16"/>
              </w:rPr>
            </w:pPr>
            <w:r w:rsidRPr="000E39C0">
              <w:rPr>
                <w:sz w:val="16"/>
                <w:szCs w:val="16"/>
              </w:rPr>
              <w:t>Innovatie Bouw</w:t>
            </w:r>
          </w:p>
        </w:tc>
        <w:tc>
          <w:tcPr>
            <w:tcW w:w="421"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B22D02C" w14:textId="77777777" w:rsidR="00FA3F13" w:rsidRPr="000E39C0" w:rsidRDefault="00FA3F13" w:rsidP="00FA3F13">
            <w:pPr>
              <w:rPr>
                <w:sz w:val="16"/>
                <w:szCs w:val="16"/>
              </w:rPr>
            </w:pPr>
            <w:r w:rsidRPr="000E39C0">
              <w:rPr>
                <w:sz w:val="16"/>
                <w:szCs w:val="16"/>
              </w:rPr>
              <w:t>5</w:t>
            </w:r>
          </w:p>
        </w:tc>
        <w:tc>
          <w:tcPr>
            <w:tcW w:w="423"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19918FB" w14:textId="77777777" w:rsidR="00FA3F13" w:rsidRPr="000E39C0" w:rsidRDefault="00FA3F13" w:rsidP="00FA3F13">
            <w:pPr>
              <w:rPr>
                <w:sz w:val="16"/>
                <w:szCs w:val="16"/>
              </w:rPr>
            </w:pPr>
            <w:r w:rsidRPr="000E39C0">
              <w:rPr>
                <w:sz w:val="16"/>
                <w:szCs w:val="16"/>
              </w:rPr>
              <w:t>10</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960055C" w14:textId="77777777" w:rsidR="00FA3F13" w:rsidRPr="000E39C0" w:rsidRDefault="00FA3F13" w:rsidP="00FA3F13">
            <w:pPr>
              <w:rPr>
                <w:sz w:val="16"/>
                <w:szCs w:val="16"/>
              </w:rPr>
            </w:pPr>
            <w:r w:rsidRPr="000E39C0">
              <w:rPr>
                <w:sz w:val="16"/>
                <w:szCs w:val="16"/>
              </w:rPr>
              <w:t>10</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23BA92C3" w14:textId="77777777" w:rsidR="00FA3F13" w:rsidRPr="000E39C0" w:rsidRDefault="00FA3F13" w:rsidP="00FA3F13">
            <w:pPr>
              <w:rPr>
                <w:sz w:val="16"/>
                <w:szCs w:val="16"/>
              </w:rPr>
            </w:pP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79CF6D7" w14:textId="77777777" w:rsidR="00FA3F13" w:rsidRPr="000E39C0" w:rsidRDefault="00FA3F13" w:rsidP="00FA3F13">
            <w:pPr>
              <w:rPr>
                <w:sz w:val="16"/>
                <w:szCs w:val="16"/>
              </w:rPr>
            </w:pP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BB67231" w14:textId="77777777" w:rsidR="00FA3F13" w:rsidRPr="000E39C0" w:rsidRDefault="00FA3F13" w:rsidP="00FA3F13">
            <w:pPr>
              <w:rPr>
                <w:sz w:val="16"/>
                <w:szCs w:val="16"/>
              </w:rPr>
            </w:pP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147A4B5" w14:textId="77777777" w:rsidR="00FA3F13" w:rsidRPr="000E39C0" w:rsidRDefault="00FA3F13" w:rsidP="00FA3F13">
            <w:pPr>
              <w:rPr>
                <w:sz w:val="16"/>
                <w:szCs w:val="16"/>
              </w:rPr>
            </w:pP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486849A" w14:textId="77777777" w:rsidR="00FA3F13" w:rsidRPr="000E39C0" w:rsidRDefault="00FA3F13" w:rsidP="00FA3F13">
            <w:pPr>
              <w:rPr>
                <w:sz w:val="16"/>
                <w:szCs w:val="16"/>
              </w:rPr>
            </w:pPr>
          </w:p>
        </w:tc>
        <w:tc>
          <w:tcPr>
            <w:tcW w:w="54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799E168" w14:textId="77777777" w:rsidR="00FA3F13" w:rsidRPr="000E39C0" w:rsidRDefault="00FA3F13" w:rsidP="00FA3F13">
            <w:pPr>
              <w:rPr>
                <w:sz w:val="16"/>
                <w:szCs w:val="16"/>
              </w:rPr>
            </w:pPr>
          </w:p>
        </w:tc>
        <w:tc>
          <w:tcPr>
            <w:tcW w:w="425"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5694E56" w14:textId="77777777" w:rsidR="00FA3F13" w:rsidRPr="000E39C0" w:rsidRDefault="00FA3F13" w:rsidP="00FA3F13">
            <w:pPr>
              <w:rPr>
                <w:sz w:val="16"/>
                <w:szCs w:val="16"/>
              </w:rPr>
            </w:pPr>
          </w:p>
        </w:tc>
        <w:tc>
          <w:tcPr>
            <w:tcW w:w="56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13EF2751" w14:textId="77777777" w:rsidR="00FA3F13" w:rsidRPr="000E39C0" w:rsidRDefault="00FA3F13" w:rsidP="00FA3F13">
            <w:pPr>
              <w:rPr>
                <w:sz w:val="16"/>
                <w:szCs w:val="16"/>
              </w:rPr>
            </w:pPr>
          </w:p>
        </w:tc>
        <w:tc>
          <w:tcPr>
            <w:tcW w:w="709"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8C3FB62" w14:textId="48F4D32B" w:rsidR="00FA3F13" w:rsidRPr="000E39C0" w:rsidRDefault="00FA3F13" w:rsidP="00FA3F13">
            <w:pPr>
              <w:jc w:val="right"/>
              <w:rPr>
                <w:b/>
                <w:bCs/>
                <w:sz w:val="16"/>
                <w:szCs w:val="16"/>
              </w:rPr>
            </w:pPr>
            <w:r w:rsidRPr="000E39C0">
              <w:rPr>
                <w:b/>
                <w:bCs/>
                <w:sz w:val="16"/>
                <w:szCs w:val="16"/>
              </w:rPr>
              <w:t>25</w:t>
            </w:r>
          </w:p>
        </w:tc>
      </w:tr>
      <w:tr w:rsidR="00FA3F13" w:rsidRPr="000E39C0" w14:paraId="64A7CB6B" w14:textId="77777777" w:rsidTr="00CD34CC">
        <w:trPr>
          <w:trHeight w:val="236"/>
        </w:trPr>
        <w:tc>
          <w:tcPr>
            <w:tcW w:w="262" w:type="dxa"/>
            <w:tcBorders>
              <w:top w:val="single" w:sz="6" w:space="0" w:color="D9D9D9"/>
              <w:left w:val="single" w:sz="8" w:space="0" w:color="FFFFFF"/>
              <w:bottom w:val="single" w:sz="6" w:space="0" w:color="D9D9D9"/>
              <w:right w:val="single" w:sz="8" w:space="0" w:color="FFFFFF"/>
            </w:tcBorders>
          </w:tcPr>
          <w:p w14:paraId="318C99C2" w14:textId="77777777" w:rsidR="00FA3F13" w:rsidRPr="000E39C0" w:rsidRDefault="00FA3F13" w:rsidP="00FA3F13">
            <w:pPr>
              <w:rPr>
                <w:sz w:val="16"/>
                <w:szCs w:val="16"/>
              </w:rPr>
            </w:pPr>
            <w:r>
              <w:rPr>
                <w:sz w:val="16"/>
                <w:szCs w:val="16"/>
              </w:rPr>
              <w:t>17</w:t>
            </w:r>
          </w:p>
        </w:tc>
        <w:tc>
          <w:tcPr>
            <w:tcW w:w="2643"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9F37B9E" w14:textId="77777777" w:rsidR="00FA3F13" w:rsidRPr="000E39C0" w:rsidRDefault="00FA3F13" w:rsidP="00FA3F13">
            <w:pPr>
              <w:rPr>
                <w:sz w:val="16"/>
                <w:szCs w:val="16"/>
              </w:rPr>
            </w:pPr>
            <w:r w:rsidRPr="000E39C0">
              <w:rPr>
                <w:sz w:val="16"/>
                <w:szCs w:val="16"/>
              </w:rPr>
              <w:t>Handhaving ter ondersteuning van pakket</w:t>
            </w:r>
          </w:p>
        </w:tc>
        <w:tc>
          <w:tcPr>
            <w:tcW w:w="421"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0CDA5BEE" w14:textId="77777777" w:rsidR="00FA3F13" w:rsidRPr="000E39C0" w:rsidRDefault="00FA3F13" w:rsidP="00FA3F13">
            <w:pPr>
              <w:rPr>
                <w:sz w:val="16"/>
                <w:szCs w:val="16"/>
              </w:rPr>
            </w:pPr>
            <w:r w:rsidRPr="000E39C0">
              <w:rPr>
                <w:sz w:val="16"/>
                <w:szCs w:val="16"/>
              </w:rPr>
              <w:t xml:space="preserve">2 </w:t>
            </w:r>
          </w:p>
        </w:tc>
        <w:tc>
          <w:tcPr>
            <w:tcW w:w="423"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00572EF" w14:textId="77777777" w:rsidR="00FA3F13" w:rsidRPr="000E39C0" w:rsidRDefault="00FA3F13" w:rsidP="00FA3F13">
            <w:pPr>
              <w:rPr>
                <w:sz w:val="16"/>
                <w:szCs w:val="16"/>
              </w:rPr>
            </w:pPr>
            <w:r w:rsidRPr="000E39C0">
              <w:rPr>
                <w:sz w:val="16"/>
                <w:szCs w:val="16"/>
              </w:rPr>
              <w:t xml:space="preserve">4 </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C16FA83" w14:textId="77777777" w:rsidR="00FA3F13" w:rsidRPr="000E39C0" w:rsidRDefault="00FA3F13" w:rsidP="00FA3F13">
            <w:pPr>
              <w:rPr>
                <w:sz w:val="16"/>
                <w:szCs w:val="16"/>
              </w:rPr>
            </w:pPr>
            <w:r w:rsidRPr="000E39C0">
              <w:rPr>
                <w:sz w:val="16"/>
                <w:szCs w:val="16"/>
              </w:rPr>
              <w:t xml:space="preserve">6 </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8955C90" w14:textId="77777777" w:rsidR="00FA3F13" w:rsidRPr="000E39C0" w:rsidRDefault="00FA3F13" w:rsidP="00FA3F13">
            <w:pPr>
              <w:rPr>
                <w:sz w:val="16"/>
                <w:szCs w:val="16"/>
              </w:rPr>
            </w:pPr>
            <w:r w:rsidRPr="000E39C0">
              <w:rPr>
                <w:sz w:val="16"/>
                <w:szCs w:val="16"/>
              </w:rPr>
              <w:t xml:space="preserve">8 </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150CEC83" w14:textId="77777777" w:rsidR="00FA3F13" w:rsidRPr="000E39C0" w:rsidRDefault="00FA3F13" w:rsidP="00FA3F13">
            <w:pPr>
              <w:rPr>
                <w:sz w:val="16"/>
                <w:szCs w:val="16"/>
              </w:rPr>
            </w:pPr>
            <w:r w:rsidRPr="000E39C0">
              <w:rPr>
                <w:sz w:val="16"/>
                <w:szCs w:val="16"/>
              </w:rPr>
              <w:t xml:space="preserve">10 </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2BDA1C28" w14:textId="77777777" w:rsidR="00FA3F13" w:rsidRPr="000E39C0" w:rsidRDefault="00FA3F13" w:rsidP="00FA3F13">
            <w:pPr>
              <w:rPr>
                <w:sz w:val="16"/>
                <w:szCs w:val="16"/>
              </w:rPr>
            </w:pPr>
            <w:r w:rsidRPr="000E39C0">
              <w:rPr>
                <w:sz w:val="16"/>
                <w:szCs w:val="16"/>
              </w:rPr>
              <w:t xml:space="preserve">10 </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976F7B5" w14:textId="77777777" w:rsidR="00FA3F13" w:rsidRPr="000E39C0" w:rsidRDefault="00FA3F13" w:rsidP="00FA3F13">
            <w:pPr>
              <w:rPr>
                <w:sz w:val="16"/>
                <w:szCs w:val="16"/>
              </w:rPr>
            </w:pPr>
            <w:r w:rsidRPr="000E39C0">
              <w:rPr>
                <w:sz w:val="16"/>
                <w:szCs w:val="16"/>
              </w:rPr>
              <w:t xml:space="preserve">10 </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1409B80B" w14:textId="77777777" w:rsidR="00FA3F13" w:rsidRPr="000E39C0" w:rsidRDefault="00FA3F13" w:rsidP="00FA3F13">
            <w:pPr>
              <w:rPr>
                <w:sz w:val="16"/>
                <w:szCs w:val="16"/>
              </w:rPr>
            </w:pPr>
            <w:r w:rsidRPr="000E39C0">
              <w:rPr>
                <w:sz w:val="16"/>
                <w:szCs w:val="16"/>
              </w:rPr>
              <w:t xml:space="preserve">10 </w:t>
            </w:r>
          </w:p>
        </w:tc>
        <w:tc>
          <w:tcPr>
            <w:tcW w:w="54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3E636F1" w14:textId="77777777" w:rsidR="00FA3F13" w:rsidRPr="000E39C0" w:rsidRDefault="00FA3F13" w:rsidP="00FA3F13">
            <w:pPr>
              <w:rPr>
                <w:sz w:val="16"/>
                <w:szCs w:val="16"/>
              </w:rPr>
            </w:pPr>
            <w:r w:rsidRPr="000E39C0">
              <w:rPr>
                <w:sz w:val="16"/>
                <w:szCs w:val="16"/>
              </w:rPr>
              <w:t xml:space="preserve">10 </w:t>
            </w:r>
          </w:p>
        </w:tc>
        <w:tc>
          <w:tcPr>
            <w:tcW w:w="425"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1D69730" w14:textId="77777777" w:rsidR="00FA3F13" w:rsidRPr="000E39C0" w:rsidRDefault="00FA3F13" w:rsidP="00FA3F13">
            <w:pPr>
              <w:rPr>
                <w:sz w:val="16"/>
                <w:szCs w:val="16"/>
              </w:rPr>
            </w:pPr>
            <w:r w:rsidRPr="000E39C0">
              <w:rPr>
                <w:sz w:val="16"/>
                <w:szCs w:val="16"/>
              </w:rPr>
              <w:t xml:space="preserve">10 </w:t>
            </w:r>
          </w:p>
        </w:tc>
        <w:tc>
          <w:tcPr>
            <w:tcW w:w="56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072EBE5" w14:textId="77777777" w:rsidR="00FA3F13" w:rsidRPr="000E39C0" w:rsidRDefault="00FA3F13" w:rsidP="00FA3F13">
            <w:pPr>
              <w:rPr>
                <w:sz w:val="16"/>
                <w:szCs w:val="16"/>
              </w:rPr>
            </w:pPr>
            <w:r w:rsidRPr="000E39C0">
              <w:rPr>
                <w:sz w:val="16"/>
                <w:szCs w:val="16"/>
              </w:rPr>
              <w:t xml:space="preserve">10 </w:t>
            </w:r>
          </w:p>
        </w:tc>
        <w:tc>
          <w:tcPr>
            <w:tcW w:w="709"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3D099C4" w14:textId="77777777" w:rsidR="00FA3F13" w:rsidRPr="000E39C0" w:rsidRDefault="00FA3F13" w:rsidP="00FA3F13">
            <w:pPr>
              <w:jc w:val="right"/>
              <w:rPr>
                <w:b/>
                <w:bCs/>
                <w:sz w:val="16"/>
                <w:szCs w:val="16"/>
              </w:rPr>
            </w:pPr>
            <w:r w:rsidRPr="000E39C0">
              <w:rPr>
                <w:b/>
                <w:bCs/>
                <w:sz w:val="16"/>
                <w:szCs w:val="16"/>
              </w:rPr>
              <w:t xml:space="preserve">          90 </w:t>
            </w:r>
          </w:p>
        </w:tc>
      </w:tr>
      <w:tr w:rsidR="00FA3F13" w:rsidRPr="000E39C0" w14:paraId="5F292C60" w14:textId="77777777" w:rsidTr="00CD34CC">
        <w:trPr>
          <w:trHeight w:val="236"/>
        </w:trPr>
        <w:tc>
          <w:tcPr>
            <w:tcW w:w="262" w:type="dxa"/>
            <w:tcBorders>
              <w:top w:val="single" w:sz="6" w:space="0" w:color="D9D9D9"/>
              <w:left w:val="single" w:sz="8" w:space="0" w:color="FFFFFF"/>
              <w:bottom w:val="single" w:sz="6" w:space="0" w:color="D9D9D9"/>
              <w:right w:val="single" w:sz="8" w:space="0" w:color="FFFFFF"/>
            </w:tcBorders>
          </w:tcPr>
          <w:p w14:paraId="1433B233" w14:textId="77777777" w:rsidR="00FA3F13" w:rsidRPr="000E39C0" w:rsidRDefault="00FA3F13" w:rsidP="00FA3F13">
            <w:pPr>
              <w:rPr>
                <w:sz w:val="16"/>
                <w:szCs w:val="16"/>
              </w:rPr>
            </w:pPr>
            <w:r>
              <w:rPr>
                <w:sz w:val="16"/>
                <w:szCs w:val="16"/>
              </w:rPr>
              <w:t>18</w:t>
            </w:r>
          </w:p>
        </w:tc>
        <w:tc>
          <w:tcPr>
            <w:tcW w:w="2643"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1E47F857" w14:textId="77777777" w:rsidR="00FA3F13" w:rsidRPr="000E39C0" w:rsidRDefault="00FA3F13" w:rsidP="00FA3F13">
            <w:pPr>
              <w:rPr>
                <w:sz w:val="16"/>
                <w:szCs w:val="16"/>
              </w:rPr>
            </w:pPr>
            <w:r w:rsidRPr="000E39C0">
              <w:rPr>
                <w:sz w:val="16"/>
                <w:szCs w:val="16"/>
              </w:rPr>
              <w:t>Begroting programma DG Stikstof (</w:t>
            </w:r>
            <w:proofErr w:type="spellStart"/>
            <w:r w:rsidRPr="000E39C0">
              <w:rPr>
                <w:sz w:val="16"/>
                <w:szCs w:val="16"/>
              </w:rPr>
              <w:t>incl</w:t>
            </w:r>
            <w:proofErr w:type="spellEnd"/>
            <w:r w:rsidRPr="000E39C0">
              <w:rPr>
                <w:sz w:val="16"/>
                <w:szCs w:val="16"/>
              </w:rPr>
              <w:t xml:space="preserve"> RIVM/PBL)</w:t>
            </w:r>
          </w:p>
        </w:tc>
        <w:tc>
          <w:tcPr>
            <w:tcW w:w="421"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A0EE2B8" w14:textId="77777777" w:rsidR="00FA3F13" w:rsidRPr="000E39C0" w:rsidRDefault="00FA3F13" w:rsidP="00FA3F13">
            <w:pPr>
              <w:rPr>
                <w:sz w:val="16"/>
                <w:szCs w:val="16"/>
              </w:rPr>
            </w:pPr>
            <w:r w:rsidRPr="000E39C0">
              <w:rPr>
                <w:sz w:val="16"/>
                <w:szCs w:val="16"/>
              </w:rPr>
              <w:t>18</w:t>
            </w:r>
          </w:p>
        </w:tc>
        <w:tc>
          <w:tcPr>
            <w:tcW w:w="423"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81C80C4" w14:textId="77777777" w:rsidR="00FA3F13" w:rsidRPr="000E39C0" w:rsidRDefault="00FA3F13" w:rsidP="00FA3F13">
            <w:pPr>
              <w:rPr>
                <w:sz w:val="16"/>
                <w:szCs w:val="16"/>
              </w:rPr>
            </w:pPr>
            <w:r w:rsidRPr="000E39C0">
              <w:rPr>
                <w:sz w:val="16"/>
                <w:szCs w:val="16"/>
              </w:rPr>
              <w:t>20</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884A377" w14:textId="77777777" w:rsidR="00FA3F13" w:rsidRPr="000E39C0" w:rsidRDefault="00FA3F13" w:rsidP="00FA3F13">
            <w:pPr>
              <w:rPr>
                <w:sz w:val="16"/>
                <w:szCs w:val="16"/>
              </w:rPr>
            </w:pPr>
            <w:r w:rsidRPr="000E39C0">
              <w:rPr>
                <w:sz w:val="16"/>
                <w:szCs w:val="16"/>
              </w:rPr>
              <w:t>7</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537FD1EA" w14:textId="77777777" w:rsidR="00FA3F13" w:rsidRPr="000E39C0" w:rsidRDefault="00FA3F13" w:rsidP="00FA3F13">
            <w:pPr>
              <w:rPr>
                <w:sz w:val="16"/>
                <w:szCs w:val="16"/>
              </w:rPr>
            </w:pPr>
            <w:r w:rsidRPr="000E39C0">
              <w:rPr>
                <w:sz w:val="16"/>
                <w:szCs w:val="16"/>
              </w:rPr>
              <w:t>7</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9A4D4FF" w14:textId="77777777" w:rsidR="00FA3F13" w:rsidRPr="000E39C0" w:rsidRDefault="00FA3F13" w:rsidP="00FA3F13">
            <w:pPr>
              <w:rPr>
                <w:sz w:val="16"/>
                <w:szCs w:val="16"/>
              </w:rPr>
            </w:pPr>
            <w:r w:rsidRPr="000E39C0">
              <w:rPr>
                <w:sz w:val="16"/>
                <w:szCs w:val="16"/>
              </w:rPr>
              <w:t>7</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38C366A" w14:textId="77777777" w:rsidR="00FA3F13" w:rsidRPr="000E39C0" w:rsidRDefault="00FA3F13" w:rsidP="00FA3F13">
            <w:pPr>
              <w:rPr>
                <w:sz w:val="16"/>
                <w:szCs w:val="16"/>
              </w:rPr>
            </w:pPr>
            <w:r w:rsidRPr="000E39C0">
              <w:rPr>
                <w:sz w:val="16"/>
                <w:szCs w:val="16"/>
              </w:rPr>
              <w:t>4</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65108368" w14:textId="77777777" w:rsidR="00FA3F13" w:rsidRPr="000E39C0" w:rsidRDefault="00FA3F13" w:rsidP="00FA3F13">
            <w:pPr>
              <w:rPr>
                <w:sz w:val="16"/>
                <w:szCs w:val="16"/>
              </w:rPr>
            </w:pPr>
            <w:r w:rsidRPr="000E39C0">
              <w:rPr>
                <w:sz w:val="16"/>
                <w:szCs w:val="16"/>
              </w:rPr>
              <w:t>3</w:t>
            </w:r>
          </w:p>
        </w:tc>
        <w:tc>
          <w:tcPr>
            <w:tcW w:w="55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458E1335" w14:textId="77777777" w:rsidR="00FA3F13" w:rsidRPr="000E39C0" w:rsidRDefault="00FA3F13" w:rsidP="00FA3F13">
            <w:pPr>
              <w:rPr>
                <w:sz w:val="16"/>
                <w:szCs w:val="16"/>
              </w:rPr>
            </w:pPr>
            <w:r w:rsidRPr="000E39C0">
              <w:rPr>
                <w:sz w:val="16"/>
                <w:szCs w:val="16"/>
              </w:rPr>
              <w:t>3</w:t>
            </w:r>
          </w:p>
        </w:tc>
        <w:tc>
          <w:tcPr>
            <w:tcW w:w="548"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683BDB4" w14:textId="77777777" w:rsidR="00FA3F13" w:rsidRPr="000E39C0" w:rsidRDefault="00FA3F13" w:rsidP="00FA3F13">
            <w:pPr>
              <w:rPr>
                <w:sz w:val="16"/>
                <w:szCs w:val="16"/>
              </w:rPr>
            </w:pPr>
            <w:r w:rsidRPr="000E39C0">
              <w:rPr>
                <w:sz w:val="16"/>
                <w:szCs w:val="16"/>
              </w:rPr>
              <w:t>3</w:t>
            </w:r>
          </w:p>
        </w:tc>
        <w:tc>
          <w:tcPr>
            <w:tcW w:w="425"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711A059" w14:textId="77777777" w:rsidR="00FA3F13" w:rsidRPr="000E39C0" w:rsidRDefault="00FA3F13" w:rsidP="00FA3F13">
            <w:pPr>
              <w:rPr>
                <w:sz w:val="16"/>
                <w:szCs w:val="16"/>
              </w:rPr>
            </w:pPr>
            <w:r w:rsidRPr="000E39C0">
              <w:rPr>
                <w:sz w:val="16"/>
                <w:szCs w:val="16"/>
              </w:rPr>
              <w:t>3</w:t>
            </w:r>
          </w:p>
        </w:tc>
        <w:tc>
          <w:tcPr>
            <w:tcW w:w="567"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3A4136D9" w14:textId="77777777" w:rsidR="00FA3F13" w:rsidRPr="000E39C0" w:rsidRDefault="00FA3F13" w:rsidP="00FA3F13">
            <w:pPr>
              <w:rPr>
                <w:sz w:val="16"/>
                <w:szCs w:val="16"/>
              </w:rPr>
            </w:pPr>
            <w:r w:rsidRPr="000E39C0">
              <w:rPr>
                <w:sz w:val="16"/>
                <w:szCs w:val="16"/>
              </w:rPr>
              <w:t>3</w:t>
            </w:r>
          </w:p>
        </w:tc>
        <w:tc>
          <w:tcPr>
            <w:tcW w:w="709" w:type="dxa"/>
            <w:tcBorders>
              <w:top w:val="single" w:sz="6" w:space="0" w:color="D9D9D9"/>
              <w:left w:val="single" w:sz="8" w:space="0" w:color="FFFFFF"/>
              <w:bottom w:val="single" w:sz="6" w:space="0" w:color="D9D9D9"/>
              <w:right w:val="single" w:sz="8" w:space="0" w:color="FFFFFF"/>
            </w:tcBorders>
            <w:shd w:val="clear" w:color="auto" w:fill="auto"/>
            <w:tcMar>
              <w:top w:w="15" w:type="dxa"/>
              <w:left w:w="15" w:type="dxa"/>
              <w:bottom w:w="0" w:type="dxa"/>
              <w:right w:w="15" w:type="dxa"/>
            </w:tcMar>
            <w:vAlign w:val="bottom"/>
            <w:hideMark/>
          </w:tcPr>
          <w:p w14:paraId="72E1E55E" w14:textId="77777777" w:rsidR="00FA3F13" w:rsidRPr="000E39C0" w:rsidRDefault="00FA3F13" w:rsidP="00FA3F13">
            <w:pPr>
              <w:jc w:val="right"/>
              <w:rPr>
                <w:b/>
                <w:bCs/>
                <w:sz w:val="16"/>
                <w:szCs w:val="16"/>
              </w:rPr>
            </w:pPr>
            <w:r w:rsidRPr="000E39C0">
              <w:rPr>
                <w:b/>
                <w:bCs/>
                <w:sz w:val="16"/>
                <w:szCs w:val="16"/>
              </w:rPr>
              <w:t>78</w:t>
            </w:r>
          </w:p>
        </w:tc>
      </w:tr>
      <w:tr w:rsidR="00FA3F13" w:rsidRPr="000E39C0" w14:paraId="61335DEF" w14:textId="77777777" w:rsidTr="00CD34CC">
        <w:trPr>
          <w:trHeight w:val="308"/>
        </w:trPr>
        <w:tc>
          <w:tcPr>
            <w:tcW w:w="262" w:type="dxa"/>
            <w:tcBorders>
              <w:top w:val="single" w:sz="6" w:space="0" w:color="D9D9D9"/>
              <w:left w:val="single" w:sz="8" w:space="0" w:color="FFFFFF"/>
              <w:bottom w:val="single" w:sz="6" w:space="0" w:color="275937"/>
              <w:right w:val="single" w:sz="8" w:space="0" w:color="FFFFFF"/>
            </w:tcBorders>
          </w:tcPr>
          <w:p w14:paraId="49984800" w14:textId="77777777" w:rsidR="00FA3F13" w:rsidRDefault="00FA3F13" w:rsidP="00FA3F13">
            <w:pPr>
              <w:rPr>
                <w:b/>
                <w:bCs/>
                <w:sz w:val="16"/>
                <w:szCs w:val="16"/>
              </w:rPr>
            </w:pPr>
          </w:p>
        </w:tc>
        <w:tc>
          <w:tcPr>
            <w:tcW w:w="2643" w:type="dxa"/>
            <w:tcBorders>
              <w:top w:val="single" w:sz="6" w:space="0" w:color="D9D9D9"/>
              <w:left w:val="single" w:sz="8" w:space="0" w:color="FFFFFF"/>
              <w:bottom w:val="single" w:sz="6" w:space="0" w:color="275937"/>
              <w:right w:val="single" w:sz="8" w:space="0" w:color="FFFFFF"/>
            </w:tcBorders>
            <w:shd w:val="clear" w:color="auto" w:fill="auto"/>
            <w:tcMar>
              <w:top w:w="15" w:type="dxa"/>
              <w:left w:w="15" w:type="dxa"/>
              <w:bottom w:w="0" w:type="dxa"/>
              <w:right w:w="15" w:type="dxa"/>
            </w:tcMar>
            <w:vAlign w:val="bottom"/>
            <w:hideMark/>
          </w:tcPr>
          <w:p w14:paraId="720EFBC4" w14:textId="77777777" w:rsidR="00FA3F13" w:rsidRPr="000E39C0" w:rsidRDefault="00FA3F13" w:rsidP="00FA3F13">
            <w:pPr>
              <w:rPr>
                <w:sz w:val="16"/>
                <w:szCs w:val="16"/>
              </w:rPr>
            </w:pPr>
            <w:r>
              <w:rPr>
                <w:b/>
                <w:bCs/>
                <w:sz w:val="16"/>
                <w:szCs w:val="16"/>
              </w:rPr>
              <w:t>SUB</w:t>
            </w:r>
            <w:r w:rsidRPr="000E39C0">
              <w:rPr>
                <w:b/>
                <w:bCs/>
                <w:sz w:val="16"/>
                <w:szCs w:val="16"/>
              </w:rPr>
              <w:t>TOTAAL</w:t>
            </w:r>
          </w:p>
        </w:tc>
        <w:tc>
          <w:tcPr>
            <w:tcW w:w="421" w:type="dxa"/>
            <w:tcBorders>
              <w:top w:val="single" w:sz="6" w:space="0" w:color="D9D9D9"/>
              <w:left w:val="single" w:sz="8" w:space="0" w:color="FFFFFF"/>
              <w:bottom w:val="single" w:sz="6" w:space="0" w:color="275937"/>
              <w:right w:val="single" w:sz="8" w:space="0" w:color="FFFFFF"/>
            </w:tcBorders>
            <w:shd w:val="clear" w:color="auto" w:fill="auto"/>
            <w:tcMar>
              <w:top w:w="15" w:type="dxa"/>
              <w:left w:w="15" w:type="dxa"/>
              <w:bottom w:w="0" w:type="dxa"/>
              <w:right w:w="15" w:type="dxa"/>
            </w:tcMar>
            <w:vAlign w:val="bottom"/>
            <w:hideMark/>
          </w:tcPr>
          <w:p w14:paraId="43DD9141" w14:textId="77777777" w:rsidR="00FA3F13" w:rsidRPr="000E39C0" w:rsidRDefault="00FA3F13" w:rsidP="00FA3F13">
            <w:pPr>
              <w:rPr>
                <w:sz w:val="16"/>
                <w:szCs w:val="16"/>
              </w:rPr>
            </w:pPr>
            <w:r w:rsidRPr="000E39C0">
              <w:rPr>
                <w:sz w:val="16"/>
                <w:szCs w:val="16"/>
              </w:rPr>
              <w:t>125</w:t>
            </w:r>
          </w:p>
        </w:tc>
        <w:tc>
          <w:tcPr>
            <w:tcW w:w="423" w:type="dxa"/>
            <w:tcBorders>
              <w:top w:val="single" w:sz="6" w:space="0" w:color="D9D9D9"/>
              <w:left w:val="single" w:sz="8" w:space="0" w:color="FFFFFF"/>
              <w:bottom w:val="single" w:sz="6" w:space="0" w:color="275937"/>
              <w:right w:val="single" w:sz="8" w:space="0" w:color="FFFFFF"/>
            </w:tcBorders>
            <w:shd w:val="clear" w:color="auto" w:fill="auto"/>
            <w:tcMar>
              <w:top w:w="15" w:type="dxa"/>
              <w:left w:w="15" w:type="dxa"/>
              <w:bottom w:w="0" w:type="dxa"/>
              <w:right w:w="15" w:type="dxa"/>
            </w:tcMar>
            <w:vAlign w:val="bottom"/>
            <w:hideMark/>
          </w:tcPr>
          <w:p w14:paraId="261A389E" w14:textId="77777777" w:rsidR="00FA3F13" w:rsidRPr="000E39C0" w:rsidRDefault="00FA3F13" w:rsidP="00FA3F13">
            <w:pPr>
              <w:rPr>
                <w:sz w:val="16"/>
                <w:szCs w:val="16"/>
              </w:rPr>
            </w:pPr>
            <w:r w:rsidRPr="000E39C0">
              <w:rPr>
                <w:sz w:val="16"/>
                <w:szCs w:val="16"/>
              </w:rPr>
              <w:t>682</w:t>
            </w:r>
          </w:p>
        </w:tc>
        <w:tc>
          <w:tcPr>
            <w:tcW w:w="558" w:type="dxa"/>
            <w:tcBorders>
              <w:top w:val="single" w:sz="6" w:space="0" w:color="D9D9D9"/>
              <w:left w:val="single" w:sz="8" w:space="0" w:color="FFFFFF"/>
              <w:bottom w:val="single" w:sz="6" w:space="0" w:color="275937"/>
              <w:right w:val="single" w:sz="8" w:space="0" w:color="FFFFFF"/>
            </w:tcBorders>
            <w:shd w:val="clear" w:color="auto" w:fill="auto"/>
            <w:tcMar>
              <w:top w:w="15" w:type="dxa"/>
              <w:left w:w="15" w:type="dxa"/>
              <w:bottom w:w="0" w:type="dxa"/>
              <w:right w:w="15" w:type="dxa"/>
            </w:tcMar>
            <w:vAlign w:val="bottom"/>
            <w:hideMark/>
          </w:tcPr>
          <w:p w14:paraId="56FABC3F" w14:textId="77777777" w:rsidR="00FA3F13" w:rsidRPr="000E39C0" w:rsidRDefault="00FA3F13" w:rsidP="00FA3F13">
            <w:pPr>
              <w:rPr>
                <w:sz w:val="16"/>
                <w:szCs w:val="16"/>
              </w:rPr>
            </w:pPr>
            <w:r w:rsidRPr="000E39C0">
              <w:rPr>
                <w:sz w:val="16"/>
                <w:szCs w:val="16"/>
              </w:rPr>
              <w:t>1111</w:t>
            </w:r>
          </w:p>
        </w:tc>
        <w:tc>
          <w:tcPr>
            <w:tcW w:w="558" w:type="dxa"/>
            <w:tcBorders>
              <w:top w:val="single" w:sz="6" w:space="0" w:color="D9D9D9"/>
              <w:left w:val="single" w:sz="8" w:space="0" w:color="FFFFFF"/>
              <w:bottom w:val="single" w:sz="6" w:space="0" w:color="275937"/>
              <w:right w:val="single" w:sz="8" w:space="0" w:color="FFFFFF"/>
            </w:tcBorders>
            <w:shd w:val="clear" w:color="auto" w:fill="auto"/>
            <w:tcMar>
              <w:top w:w="15" w:type="dxa"/>
              <w:left w:w="15" w:type="dxa"/>
              <w:bottom w:w="0" w:type="dxa"/>
              <w:right w:w="15" w:type="dxa"/>
            </w:tcMar>
            <w:vAlign w:val="bottom"/>
            <w:hideMark/>
          </w:tcPr>
          <w:p w14:paraId="6C14953A" w14:textId="77777777" w:rsidR="00FA3F13" w:rsidRPr="000E39C0" w:rsidRDefault="00FA3F13" w:rsidP="00FA3F13">
            <w:pPr>
              <w:rPr>
                <w:sz w:val="16"/>
                <w:szCs w:val="16"/>
              </w:rPr>
            </w:pPr>
            <w:r w:rsidRPr="000E39C0">
              <w:rPr>
                <w:sz w:val="16"/>
                <w:szCs w:val="16"/>
              </w:rPr>
              <w:t>685</w:t>
            </w:r>
          </w:p>
        </w:tc>
        <w:tc>
          <w:tcPr>
            <w:tcW w:w="558" w:type="dxa"/>
            <w:tcBorders>
              <w:top w:val="single" w:sz="6" w:space="0" w:color="D9D9D9"/>
              <w:left w:val="single" w:sz="8" w:space="0" w:color="FFFFFF"/>
              <w:bottom w:val="single" w:sz="6" w:space="0" w:color="275937"/>
              <w:right w:val="single" w:sz="8" w:space="0" w:color="FFFFFF"/>
            </w:tcBorders>
            <w:shd w:val="clear" w:color="auto" w:fill="auto"/>
            <w:tcMar>
              <w:top w:w="15" w:type="dxa"/>
              <w:left w:w="15" w:type="dxa"/>
              <w:bottom w:w="0" w:type="dxa"/>
              <w:right w:w="15" w:type="dxa"/>
            </w:tcMar>
            <w:vAlign w:val="bottom"/>
            <w:hideMark/>
          </w:tcPr>
          <w:p w14:paraId="6CADB1D4" w14:textId="77777777" w:rsidR="00FA3F13" w:rsidRPr="000E39C0" w:rsidRDefault="00FA3F13" w:rsidP="00FA3F13">
            <w:pPr>
              <w:rPr>
                <w:sz w:val="16"/>
                <w:szCs w:val="16"/>
              </w:rPr>
            </w:pPr>
            <w:r w:rsidRPr="000E39C0">
              <w:rPr>
                <w:sz w:val="16"/>
                <w:szCs w:val="16"/>
              </w:rPr>
              <w:t>379</w:t>
            </w:r>
          </w:p>
        </w:tc>
        <w:tc>
          <w:tcPr>
            <w:tcW w:w="558" w:type="dxa"/>
            <w:tcBorders>
              <w:top w:val="single" w:sz="6" w:space="0" w:color="D9D9D9"/>
              <w:left w:val="single" w:sz="8" w:space="0" w:color="FFFFFF"/>
              <w:bottom w:val="single" w:sz="6" w:space="0" w:color="275937"/>
              <w:right w:val="single" w:sz="8" w:space="0" w:color="FFFFFF"/>
            </w:tcBorders>
            <w:shd w:val="clear" w:color="auto" w:fill="auto"/>
            <w:tcMar>
              <w:top w:w="15" w:type="dxa"/>
              <w:left w:w="15" w:type="dxa"/>
              <w:bottom w:w="0" w:type="dxa"/>
              <w:right w:w="15" w:type="dxa"/>
            </w:tcMar>
            <w:vAlign w:val="bottom"/>
            <w:hideMark/>
          </w:tcPr>
          <w:p w14:paraId="5E8BF13F" w14:textId="77777777" w:rsidR="00FA3F13" w:rsidRPr="000E39C0" w:rsidRDefault="00FA3F13" w:rsidP="00FA3F13">
            <w:pPr>
              <w:rPr>
                <w:sz w:val="16"/>
                <w:szCs w:val="16"/>
              </w:rPr>
            </w:pPr>
            <w:r w:rsidRPr="000E39C0">
              <w:rPr>
                <w:sz w:val="16"/>
                <w:szCs w:val="16"/>
              </w:rPr>
              <w:t>359</w:t>
            </w:r>
          </w:p>
        </w:tc>
        <w:tc>
          <w:tcPr>
            <w:tcW w:w="558" w:type="dxa"/>
            <w:tcBorders>
              <w:top w:val="single" w:sz="6" w:space="0" w:color="D9D9D9"/>
              <w:left w:val="single" w:sz="8" w:space="0" w:color="FFFFFF"/>
              <w:bottom w:val="single" w:sz="6" w:space="0" w:color="275937"/>
              <w:right w:val="single" w:sz="8" w:space="0" w:color="FFFFFF"/>
            </w:tcBorders>
            <w:shd w:val="clear" w:color="auto" w:fill="auto"/>
            <w:tcMar>
              <w:top w:w="15" w:type="dxa"/>
              <w:left w:w="15" w:type="dxa"/>
              <w:bottom w:w="0" w:type="dxa"/>
              <w:right w:w="15" w:type="dxa"/>
            </w:tcMar>
            <w:vAlign w:val="bottom"/>
            <w:hideMark/>
          </w:tcPr>
          <w:p w14:paraId="39B2F8FF" w14:textId="77777777" w:rsidR="00FA3F13" w:rsidRPr="000E39C0" w:rsidRDefault="00FA3F13" w:rsidP="00FA3F13">
            <w:pPr>
              <w:rPr>
                <w:sz w:val="16"/>
                <w:szCs w:val="16"/>
              </w:rPr>
            </w:pPr>
            <w:r w:rsidRPr="000E39C0">
              <w:rPr>
                <w:sz w:val="16"/>
                <w:szCs w:val="16"/>
              </w:rPr>
              <w:t>356</w:t>
            </w:r>
          </w:p>
        </w:tc>
        <w:tc>
          <w:tcPr>
            <w:tcW w:w="558" w:type="dxa"/>
            <w:tcBorders>
              <w:top w:val="single" w:sz="6" w:space="0" w:color="D9D9D9"/>
              <w:left w:val="single" w:sz="8" w:space="0" w:color="FFFFFF"/>
              <w:bottom w:val="single" w:sz="6" w:space="0" w:color="275937"/>
              <w:right w:val="single" w:sz="8" w:space="0" w:color="FFFFFF"/>
            </w:tcBorders>
            <w:shd w:val="clear" w:color="auto" w:fill="auto"/>
            <w:tcMar>
              <w:top w:w="15" w:type="dxa"/>
              <w:left w:w="15" w:type="dxa"/>
              <w:bottom w:w="0" w:type="dxa"/>
              <w:right w:w="15" w:type="dxa"/>
            </w:tcMar>
            <w:vAlign w:val="bottom"/>
            <w:hideMark/>
          </w:tcPr>
          <w:p w14:paraId="220712D3" w14:textId="77777777" w:rsidR="00FA3F13" w:rsidRPr="000E39C0" w:rsidRDefault="00FA3F13" w:rsidP="00FA3F13">
            <w:pPr>
              <w:rPr>
                <w:sz w:val="16"/>
                <w:szCs w:val="16"/>
              </w:rPr>
            </w:pPr>
            <w:r w:rsidRPr="000E39C0">
              <w:rPr>
                <w:sz w:val="16"/>
                <w:szCs w:val="16"/>
              </w:rPr>
              <w:t>356</w:t>
            </w:r>
          </w:p>
        </w:tc>
        <w:tc>
          <w:tcPr>
            <w:tcW w:w="548" w:type="dxa"/>
            <w:tcBorders>
              <w:top w:val="single" w:sz="6" w:space="0" w:color="D9D9D9"/>
              <w:left w:val="single" w:sz="8" w:space="0" w:color="FFFFFF"/>
              <w:bottom w:val="single" w:sz="6" w:space="0" w:color="275937"/>
              <w:right w:val="single" w:sz="8" w:space="0" w:color="FFFFFF"/>
            </w:tcBorders>
            <w:shd w:val="clear" w:color="auto" w:fill="auto"/>
            <w:tcMar>
              <w:top w:w="15" w:type="dxa"/>
              <w:left w:w="15" w:type="dxa"/>
              <w:bottom w:w="0" w:type="dxa"/>
              <w:right w:w="15" w:type="dxa"/>
            </w:tcMar>
            <w:vAlign w:val="bottom"/>
            <w:hideMark/>
          </w:tcPr>
          <w:p w14:paraId="0469E75F" w14:textId="77777777" w:rsidR="00FA3F13" w:rsidRPr="000E39C0" w:rsidRDefault="00FA3F13" w:rsidP="00FA3F13">
            <w:pPr>
              <w:rPr>
                <w:sz w:val="16"/>
                <w:szCs w:val="16"/>
              </w:rPr>
            </w:pPr>
            <w:r w:rsidRPr="000E39C0">
              <w:rPr>
                <w:sz w:val="16"/>
                <w:szCs w:val="16"/>
              </w:rPr>
              <w:t>353</w:t>
            </w:r>
          </w:p>
        </w:tc>
        <w:tc>
          <w:tcPr>
            <w:tcW w:w="425" w:type="dxa"/>
            <w:tcBorders>
              <w:top w:val="single" w:sz="6" w:space="0" w:color="D9D9D9"/>
              <w:left w:val="single" w:sz="8" w:space="0" w:color="FFFFFF"/>
              <w:bottom w:val="single" w:sz="6" w:space="0" w:color="275937"/>
              <w:right w:val="single" w:sz="8" w:space="0" w:color="FFFFFF"/>
            </w:tcBorders>
            <w:shd w:val="clear" w:color="auto" w:fill="auto"/>
            <w:tcMar>
              <w:top w:w="15" w:type="dxa"/>
              <w:left w:w="15" w:type="dxa"/>
              <w:bottom w:w="0" w:type="dxa"/>
              <w:right w:w="15" w:type="dxa"/>
            </w:tcMar>
            <w:vAlign w:val="bottom"/>
            <w:hideMark/>
          </w:tcPr>
          <w:p w14:paraId="6DDDDC42" w14:textId="77777777" w:rsidR="00FA3F13" w:rsidRPr="000E39C0" w:rsidRDefault="00FA3F13" w:rsidP="00FA3F13">
            <w:pPr>
              <w:rPr>
                <w:sz w:val="16"/>
                <w:szCs w:val="16"/>
              </w:rPr>
            </w:pPr>
            <w:r w:rsidRPr="000E39C0">
              <w:rPr>
                <w:sz w:val="16"/>
                <w:szCs w:val="16"/>
              </w:rPr>
              <w:t>353</w:t>
            </w:r>
          </w:p>
        </w:tc>
        <w:tc>
          <w:tcPr>
            <w:tcW w:w="567" w:type="dxa"/>
            <w:tcBorders>
              <w:top w:val="single" w:sz="6" w:space="0" w:color="D9D9D9"/>
              <w:left w:val="single" w:sz="8" w:space="0" w:color="FFFFFF"/>
              <w:bottom w:val="single" w:sz="6" w:space="0" w:color="275937"/>
              <w:right w:val="single" w:sz="8" w:space="0" w:color="FFFFFF"/>
            </w:tcBorders>
            <w:shd w:val="clear" w:color="auto" w:fill="auto"/>
            <w:tcMar>
              <w:top w:w="15" w:type="dxa"/>
              <w:left w:w="15" w:type="dxa"/>
              <w:bottom w:w="0" w:type="dxa"/>
              <w:right w:w="15" w:type="dxa"/>
            </w:tcMar>
            <w:vAlign w:val="bottom"/>
            <w:hideMark/>
          </w:tcPr>
          <w:p w14:paraId="7357CB61" w14:textId="77777777" w:rsidR="00FA3F13" w:rsidRPr="000E39C0" w:rsidRDefault="00FA3F13" w:rsidP="00FA3F13">
            <w:pPr>
              <w:rPr>
                <w:sz w:val="16"/>
                <w:szCs w:val="16"/>
              </w:rPr>
            </w:pPr>
            <w:r w:rsidRPr="000E39C0">
              <w:rPr>
                <w:sz w:val="16"/>
                <w:szCs w:val="16"/>
              </w:rPr>
              <w:t>351</w:t>
            </w:r>
          </w:p>
        </w:tc>
        <w:tc>
          <w:tcPr>
            <w:tcW w:w="709" w:type="dxa"/>
            <w:tcBorders>
              <w:top w:val="single" w:sz="6" w:space="0" w:color="D9D9D9"/>
              <w:left w:val="single" w:sz="8" w:space="0" w:color="FFFFFF"/>
              <w:bottom w:val="single" w:sz="6" w:space="0" w:color="275937"/>
              <w:right w:val="single" w:sz="8" w:space="0" w:color="FFFFFF"/>
            </w:tcBorders>
            <w:shd w:val="clear" w:color="auto" w:fill="auto"/>
            <w:tcMar>
              <w:top w:w="15" w:type="dxa"/>
              <w:left w:w="15" w:type="dxa"/>
              <w:bottom w:w="0" w:type="dxa"/>
              <w:right w:w="15" w:type="dxa"/>
            </w:tcMar>
            <w:vAlign w:val="bottom"/>
            <w:hideMark/>
          </w:tcPr>
          <w:p w14:paraId="0A224EBD" w14:textId="77777777" w:rsidR="00FA3F13" w:rsidRPr="000E39C0" w:rsidRDefault="00FA3F13" w:rsidP="00FA3F13">
            <w:pPr>
              <w:jc w:val="right"/>
              <w:rPr>
                <w:b/>
                <w:bCs/>
                <w:sz w:val="16"/>
                <w:szCs w:val="16"/>
              </w:rPr>
            </w:pPr>
            <w:r w:rsidRPr="000E39C0">
              <w:rPr>
                <w:b/>
                <w:bCs/>
                <w:sz w:val="16"/>
                <w:szCs w:val="16"/>
              </w:rPr>
              <w:t>5108</w:t>
            </w:r>
            <w:r w:rsidRPr="000E39C0">
              <w:rPr>
                <w:rStyle w:val="Voetnootmarkering"/>
                <w:b/>
                <w:bCs/>
                <w:sz w:val="16"/>
                <w:szCs w:val="16"/>
              </w:rPr>
              <w:footnoteReference w:id="5"/>
            </w:r>
          </w:p>
        </w:tc>
      </w:tr>
    </w:tbl>
    <w:p w14:paraId="0AEE7CF4" w14:textId="77777777" w:rsidR="00FA3F13" w:rsidRDefault="00FA3F13" w:rsidP="00FA3F13">
      <w:pPr>
        <w:rPr>
          <w:szCs w:val="18"/>
        </w:rPr>
      </w:pPr>
    </w:p>
    <w:p w14:paraId="360398AC" w14:textId="77777777" w:rsidR="00FA3F13" w:rsidRDefault="00FA3F13">
      <w:pPr>
        <w:spacing w:line="240" w:lineRule="auto"/>
        <w:rPr>
          <w:b/>
          <w:bCs/>
          <w:i/>
          <w:iCs/>
          <w:szCs w:val="18"/>
        </w:rPr>
      </w:pPr>
      <w:r>
        <w:rPr>
          <w:b/>
          <w:bCs/>
          <w:i/>
          <w:iCs/>
          <w:szCs w:val="18"/>
        </w:rPr>
        <w:br w:type="page"/>
      </w:r>
    </w:p>
    <w:p w14:paraId="55E4A8BB" w14:textId="17344B9D" w:rsidR="00FA3F13" w:rsidRPr="00FA3F13" w:rsidRDefault="00FA3F13" w:rsidP="00834F95">
      <w:pPr>
        <w:rPr>
          <w:b/>
          <w:bCs/>
          <w:szCs w:val="18"/>
        </w:rPr>
      </w:pPr>
      <w:r w:rsidRPr="00FA3F13">
        <w:rPr>
          <w:b/>
          <w:bCs/>
          <w:szCs w:val="18"/>
        </w:rPr>
        <w:lastRenderedPageBreak/>
        <w:t xml:space="preserve">Toelichting per maatregel </w:t>
      </w:r>
    </w:p>
    <w:p w14:paraId="4C4576E3" w14:textId="77777777" w:rsidR="00FA3F13" w:rsidRPr="00A75388" w:rsidRDefault="00FA3F13" w:rsidP="00834F95">
      <w:pPr>
        <w:rPr>
          <w:b/>
          <w:bCs/>
          <w:i/>
          <w:iCs/>
          <w:szCs w:val="18"/>
        </w:rPr>
      </w:pPr>
    </w:p>
    <w:p w14:paraId="4029E527" w14:textId="77777777" w:rsidR="00FA3F13" w:rsidRDefault="00FA3F13" w:rsidP="00834F95">
      <w:pPr>
        <w:rPr>
          <w:szCs w:val="18"/>
          <w:u w:val="single"/>
        </w:rPr>
      </w:pPr>
      <w:bookmarkStart w:id="20" w:name="_Hlk38005705"/>
      <w:r w:rsidRPr="00A75388">
        <w:rPr>
          <w:szCs w:val="18"/>
          <w:u w:val="single"/>
        </w:rPr>
        <w:t>1. Maatregelen natuurpakket</w:t>
      </w:r>
      <w:r w:rsidRPr="00A86086">
        <w:rPr>
          <w:szCs w:val="18"/>
          <w:u w:val="single"/>
        </w:rPr>
        <w:t xml:space="preserve"> </w:t>
      </w:r>
    </w:p>
    <w:p w14:paraId="2248CD21" w14:textId="1E85672A" w:rsidR="00FA3F13" w:rsidRPr="00B62A0B" w:rsidRDefault="00FA3F13" w:rsidP="00834F95">
      <w:pPr>
        <w:rPr>
          <w:szCs w:val="18"/>
        </w:rPr>
      </w:pPr>
      <w:r w:rsidRPr="00B62A0B">
        <w:rPr>
          <w:szCs w:val="18"/>
        </w:rPr>
        <w:t>Het natuurpakket betreft een langjarige aanpak gericht op het verminderen van de negatieve gevolgen van</w:t>
      </w:r>
      <w:r w:rsidRPr="004B7658">
        <w:rPr>
          <w:szCs w:val="18"/>
        </w:rPr>
        <w:t xml:space="preserve"> overmatige stikstofdepositie op de natuurkwaliteit en het verbeteren van de natuur e</w:t>
      </w:r>
      <w:r w:rsidRPr="00B62A0B">
        <w:rPr>
          <w:szCs w:val="18"/>
        </w:rPr>
        <w:t xml:space="preserve">n biodiversiteit. Belangrijke componenten uit het programma zijn onder andere het versnellen van diverse herstelmaatregelen als gevolg van stikstofdepositie, </w:t>
      </w:r>
      <w:r w:rsidRPr="007A259C">
        <w:rPr>
          <w:szCs w:val="18"/>
        </w:rPr>
        <w:t>het versneld verwerven en inrichten van gronden ten behoeve van het Natuurnetwerk Nederland</w:t>
      </w:r>
      <w:r w:rsidRPr="00B62A0B">
        <w:rPr>
          <w:szCs w:val="18"/>
        </w:rPr>
        <w:t xml:space="preserve"> en het verbeteren van waterkwaliteit en -kwant</w:t>
      </w:r>
      <w:r w:rsidRPr="004B7658">
        <w:rPr>
          <w:szCs w:val="18"/>
        </w:rPr>
        <w:t>iteit in natuurgebieden. Ook</w:t>
      </w:r>
      <w:r w:rsidRPr="00B62A0B">
        <w:rPr>
          <w:szCs w:val="18"/>
        </w:rPr>
        <w:t xml:space="preserve"> zal er geld beschikbaar worden gesteld voor het realiseren van ecologische verbindingen en het verhogen van de riviernatuur, in combinatie met verbetering van de waterveiligheid. Tevens wordt ingezet op compensatie van bos dat gekapt is ten behoeve van het realiseren van andere natuur (vaak stuifzand en heide) vanwege Natura 2000-doelen. De uitvoering van de maatregelen zal gebiedsgericht worden uitgevoerd en betreft een gemeenschappelijke inspanning van Rijk en provincies, in samenspraak met andere overheden, natuurbeheerders en maatschappelijke organisaties.</w:t>
      </w:r>
    </w:p>
    <w:p w14:paraId="7ED37485" w14:textId="77777777" w:rsidR="00FA3F13" w:rsidRDefault="00FA3F13" w:rsidP="00834F95">
      <w:pPr>
        <w:rPr>
          <w:szCs w:val="18"/>
        </w:rPr>
      </w:pPr>
    </w:p>
    <w:p w14:paraId="5DF23B29" w14:textId="77777777" w:rsidR="00FA3F13" w:rsidRPr="00136951" w:rsidRDefault="00FA3F13" w:rsidP="00834F95">
      <w:pPr>
        <w:rPr>
          <w:szCs w:val="18"/>
          <w:u w:val="single"/>
        </w:rPr>
      </w:pPr>
      <w:r w:rsidRPr="00A75388">
        <w:rPr>
          <w:szCs w:val="18"/>
          <w:u w:val="single"/>
        </w:rPr>
        <w:t xml:space="preserve">2. </w:t>
      </w:r>
      <w:bookmarkEnd w:id="20"/>
      <w:r>
        <w:rPr>
          <w:szCs w:val="18"/>
          <w:u w:val="single"/>
        </w:rPr>
        <w:t>Tweede v</w:t>
      </w:r>
      <w:r w:rsidRPr="00136951">
        <w:rPr>
          <w:szCs w:val="18"/>
          <w:u w:val="single"/>
        </w:rPr>
        <w:t xml:space="preserve">erhoging </w:t>
      </w:r>
      <w:r>
        <w:rPr>
          <w:szCs w:val="18"/>
          <w:u w:val="single"/>
        </w:rPr>
        <w:t>s</w:t>
      </w:r>
      <w:r w:rsidRPr="00136951">
        <w:rPr>
          <w:szCs w:val="18"/>
          <w:u w:val="single"/>
        </w:rPr>
        <w:t>ubsidieregeling sanering varkenshouderijen (</w:t>
      </w:r>
      <w:proofErr w:type="spellStart"/>
      <w:r w:rsidRPr="00136951">
        <w:rPr>
          <w:szCs w:val="18"/>
          <w:u w:val="single"/>
        </w:rPr>
        <w:t>Srv</w:t>
      </w:r>
      <w:proofErr w:type="spellEnd"/>
      <w:r w:rsidRPr="00136951">
        <w:rPr>
          <w:szCs w:val="18"/>
          <w:u w:val="single"/>
        </w:rPr>
        <w:t>)</w:t>
      </w:r>
    </w:p>
    <w:p w14:paraId="304C0A6C" w14:textId="77777777" w:rsidR="00736942" w:rsidRPr="002F5223" w:rsidRDefault="00736942" w:rsidP="00736942">
      <w:pPr>
        <w:rPr>
          <w:szCs w:val="18"/>
        </w:rPr>
      </w:pPr>
      <w:r>
        <w:rPr>
          <w:szCs w:val="18"/>
        </w:rPr>
        <w:t xml:space="preserve">In de brief van 7 februari 2020 (Kamerstuk 35 334 nr. 44) heeft het kabinet toegezegd aanvragen die zijn ontvangen in het kader van de </w:t>
      </w:r>
      <w:proofErr w:type="spellStart"/>
      <w:r>
        <w:rPr>
          <w:szCs w:val="18"/>
        </w:rPr>
        <w:t>Srv</w:t>
      </w:r>
      <w:proofErr w:type="spellEnd"/>
      <w:r>
        <w:rPr>
          <w:szCs w:val="18"/>
        </w:rPr>
        <w:t xml:space="preserve"> te zullen honoreren, mits deze aan de gestelde vereisten voldoen. Op basis van de beoordeling door RVO is vastgesteld dat daar €275 miljoen additioneel budget voor nodig is. Dit budget is in de Voorjaarsnota ingepast. Daarmee kan het kabinet aan deze toezegging tegemoet te komen.</w:t>
      </w:r>
      <w:r w:rsidRPr="002F5223">
        <w:rPr>
          <w:rFonts w:eastAsiaTheme="minorHAnsi" w:cstheme="minorBidi"/>
          <w:szCs w:val="18"/>
          <w:lang w:eastAsia="en-US"/>
        </w:rPr>
        <w:t xml:space="preserve"> </w:t>
      </w:r>
      <w:r w:rsidRPr="002F5223">
        <w:rPr>
          <w:szCs w:val="18"/>
        </w:rPr>
        <w:t>De stikstofreductie van de</w:t>
      </w:r>
      <w:r>
        <w:rPr>
          <w:szCs w:val="18"/>
        </w:rPr>
        <w:t xml:space="preserve"> eerste en tweede verhoging van de subsidieregeling sanering varkenshouderijen is</w:t>
      </w:r>
      <w:r w:rsidRPr="002F5223">
        <w:rPr>
          <w:szCs w:val="18"/>
        </w:rPr>
        <w:t xml:space="preserve"> door PBL geraamd op </w:t>
      </w:r>
      <w:r>
        <w:rPr>
          <w:szCs w:val="18"/>
        </w:rPr>
        <w:t>8,5</w:t>
      </w:r>
      <w:r w:rsidRPr="002F5223">
        <w:rPr>
          <w:szCs w:val="18"/>
        </w:rPr>
        <w:t xml:space="preserve"> mol/ha/jaar in 2030. Daarvan is in de stikstofbrief van 13 november 2019 2,8 mol/ha/jaar toegezegd ten behoeve van vergunningverlening voor woningbouw en MIRT</w:t>
      </w:r>
      <w:r>
        <w:rPr>
          <w:szCs w:val="18"/>
        </w:rPr>
        <w:t>-</w:t>
      </w:r>
      <w:r w:rsidRPr="002F5223">
        <w:rPr>
          <w:szCs w:val="18"/>
        </w:rPr>
        <w:t xml:space="preserve">projecten in 2020. </w:t>
      </w:r>
    </w:p>
    <w:p w14:paraId="30D47B5F" w14:textId="77777777" w:rsidR="00FA3F13" w:rsidRPr="00136951" w:rsidRDefault="00FA3F13" w:rsidP="00834F95">
      <w:pPr>
        <w:rPr>
          <w:szCs w:val="18"/>
        </w:rPr>
      </w:pPr>
    </w:p>
    <w:p w14:paraId="72F5C995" w14:textId="77777777" w:rsidR="00FA3F13" w:rsidRPr="001D7984" w:rsidRDefault="00FA3F13" w:rsidP="00834F95">
      <w:pPr>
        <w:rPr>
          <w:szCs w:val="18"/>
          <w:u w:val="single"/>
        </w:rPr>
      </w:pPr>
      <w:r>
        <w:rPr>
          <w:szCs w:val="18"/>
          <w:u w:val="single"/>
        </w:rPr>
        <w:t>3. Landelijke b</w:t>
      </w:r>
      <w:r w:rsidRPr="001D7984">
        <w:rPr>
          <w:szCs w:val="18"/>
          <w:u w:val="single"/>
        </w:rPr>
        <w:t>eëindigingsregeling</w:t>
      </w:r>
    </w:p>
    <w:p w14:paraId="5A43452D" w14:textId="569F398F" w:rsidR="00FA3F13" w:rsidRDefault="00FA3F13" w:rsidP="00834F95">
      <w:pPr>
        <w:rPr>
          <w:szCs w:val="18"/>
        </w:rPr>
      </w:pPr>
      <w:r w:rsidRPr="001D7984">
        <w:rPr>
          <w:szCs w:val="18"/>
        </w:rPr>
        <w:t>De generieke beëindigingsregeling</w:t>
      </w:r>
      <w:r>
        <w:rPr>
          <w:szCs w:val="18"/>
        </w:rPr>
        <w:t xml:space="preserve"> veehouderijen gaat </w:t>
      </w:r>
      <w:r w:rsidR="002F5223">
        <w:rPr>
          <w:szCs w:val="18"/>
        </w:rPr>
        <w:t>toe</w:t>
      </w:r>
      <w:r>
        <w:rPr>
          <w:szCs w:val="18"/>
        </w:rPr>
        <w:t xml:space="preserve">zien op het verminderen van depositie van stikstof op Natura2000-gebieden door een subsidie te verlenen voor het definitief en onherroepelijk sluiten van veehouderij-productielocaties. De inzet is dat rangschikking van subsidieaanvragen plaatsvindt op basis van de omvang van de stikstofdepositie op voor stikstof gevoelige </w:t>
      </w:r>
      <w:r w:rsidR="00B62A0B">
        <w:rPr>
          <w:szCs w:val="18"/>
        </w:rPr>
        <w:t>Natura 2000</w:t>
      </w:r>
      <w:r>
        <w:rPr>
          <w:szCs w:val="18"/>
        </w:rPr>
        <w:t xml:space="preserve">-gebieden, vast te stellen met </w:t>
      </w:r>
      <w:proofErr w:type="spellStart"/>
      <w:r>
        <w:rPr>
          <w:szCs w:val="18"/>
        </w:rPr>
        <w:t>Aerius</w:t>
      </w:r>
      <w:proofErr w:type="spellEnd"/>
      <w:r>
        <w:rPr>
          <w:szCs w:val="18"/>
          <w:vertAlign w:val="superscript"/>
        </w:rPr>
        <w:footnoteReference w:customMarkFollows="1" w:id="6"/>
        <w:t>[1]</w:t>
      </w:r>
      <w:r>
        <w:rPr>
          <w:szCs w:val="18"/>
        </w:rPr>
        <w:t>. De locatie met de hoogste depositie komt daarbij als eerste in aanmerking voor een subsidie. Er wordt geen afstandscriterium tot N</w:t>
      </w:r>
      <w:r w:rsidR="00B62A0B">
        <w:rPr>
          <w:szCs w:val="18"/>
        </w:rPr>
        <w:t xml:space="preserve">atura </w:t>
      </w:r>
      <w:r>
        <w:rPr>
          <w:szCs w:val="18"/>
        </w:rPr>
        <w:t>2000-gebieden beoogd, de hoogte van de depositie op een N</w:t>
      </w:r>
      <w:r w:rsidR="00B62A0B">
        <w:rPr>
          <w:szCs w:val="18"/>
        </w:rPr>
        <w:t xml:space="preserve">atura </w:t>
      </w:r>
      <w:r>
        <w:rPr>
          <w:szCs w:val="18"/>
        </w:rPr>
        <w:t>2000</w:t>
      </w:r>
      <w:r w:rsidR="00B62A0B">
        <w:rPr>
          <w:szCs w:val="18"/>
        </w:rPr>
        <w:t>-gebied</w:t>
      </w:r>
      <w:r>
        <w:rPr>
          <w:szCs w:val="18"/>
        </w:rPr>
        <w:t xml:space="preserve"> is bepalend voor de positie in de rangschikking, de afstand tot een N</w:t>
      </w:r>
      <w:r w:rsidR="00B62A0B">
        <w:rPr>
          <w:szCs w:val="18"/>
        </w:rPr>
        <w:t xml:space="preserve">atura </w:t>
      </w:r>
      <w:r>
        <w:rPr>
          <w:szCs w:val="18"/>
        </w:rPr>
        <w:t>2000-gebied is daarmee slechts indirect van belang. Er geldt een ondergrens van depositie (in mol/ha) als drempelwaarde. Dit om te voorkomen dat subsidie wordt verstrekt voor sluiting van een locatie met een (relatief) lage depositie – wat niet kostenefficiënt zou zijn.</w:t>
      </w:r>
    </w:p>
    <w:p w14:paraId="2C3B02CF" w14:textId="441AFAFF" w:rsidR="002F5223" w:rsidRPr="002F5223" w:rsidRDefault="00FA3F13" w:rsidP="00834F95">
      <w:pPr>
        <w:rPr>
          <w:szCs w:val="18"/>
        </w:rPr>
      </w:pPr>
      <w:r>
        <w:rPr>
          <w:szCs w:val="18"/>
        </w:rPr>
        <w:t xml:space="preserve">Een dergelijke regeling is staatssteungevoelig en zal door de Europese Commissie (EC) moeten worden goedgekeurd. Op dit moment vinden gesprekken plaats met de EC over de randvoorwaarden voor de regeling om zo de contouren van een dergelijke regeling vast te kunnen stellen, rekening houdend met de </w:t>
      </w:r>
      <w:r w:rsidRPr="00D00D0C">
        <w:rPr>
          <w:szCs w:val="18"/>
        </w:rPr>
        <w:lastRenderedPageBreak/>
        <w:t>staatssteunkaders. In het meest ambitieuze scenario is de regeling er dit jaar, vierde kwartaal, en wordt begin 2021 dan opengesteld.</w:t>
      </w:r>
      <w:r w:rsidR="002F5223" w:rsidRPr="002F5223">
        <w:rPr>
          <w:rFonts w:eastAsiaTheme="minorHAnsi" w:cstheme="minorBidi"/>
          <w:szCs w:val="18"/>
          <w:lang w:eastAsia="en-US"/>
        </w:rPr>
        <w:t xml:space="preserve"> </w:t>
      </w:r>
      <w:r w:rsidR="002F5223" w:rsidRPr="002F5223">
        <w:rPr>
          <w:szCs w:val="18"/>
        </w:rPr>
        <w:t xml:space="preserve">Voor de landelijke beëindigingsregeling is een budget van €1 miljard gereserveerd. PBL rekent hier in haar doorrekening een potentiële stikstofreductie van 31,7 mol/ha/jaar in 2030 aan toe. </w:t>
      </w:r>
    </w:p>
    <w:p w14:paraId="6EE78D0C" w14:textId="77777777" w:rsidR="002F5223" w:rsidRPr="002F5223" w:rsidRDefault="002F5223" w:rsidP="00834F95">
      <w:pPr>
        <w:rPr>
          <w:szCs w:val="18"/>
          <w:u w:val="single"/>
        </w:rPr>
      </w:pPr>
    </w:p>
    <w:p w14:paraId="39B3EF80" w14:textId="77777777" w:rsidR="00FA3F13" w:rsidRPr="003C1191" w:rsidRDefault="00FA3F13" w:rsidP="00834F95">
      <w:pPr>
        <w:rPr>
          <w:szCs w:val="18"/>
          <w:u w:val="single"/>
        </w:rPr>
      </w:pPr>
      <w:r>
        <w:rPr>
          <w:szCs w:val="18"/>
          <w:u w:val="single"/>
        </w:rPr>
        <w:t>4. Verlagen ruw eiwitgehalte veev</w:t>
      </w:r>
      <w:r w:rsidRPr="003C1191">
        <w:rPr>
          <w:szCs w:val="18"/>
          <w:u w:val="single"/>
        </w:rPr>
        <w:t>oer</w:t>
      </w:r>
    </w:p>
    <w:p w14:paraId="06CBE93A" w14:textId="05900CAA" w:rsidR="00311678" w:rsidRPr="00311678" w:rsidRDefault="00E82EEC" w:rsidP="00834F95">
      <w:pPr>
        <w:rPr>
          <w:szCs w:val="18"/>
        </w:rPr>
      </w:pPr>
      <w:r w:rsidRPr="00E82EEC">
        <w:rPr>
          <w:szCs w:val="18"/>
        </w:rPr>
        <w:t>Het kabinet heeft al eerder besloten om in 2020 in te zetten op stikstofreductie door aanpassing van het veevoer. Dit is nodig voor de woningbouw en MIRT-projecten. Om de stikstofruimte in te kunnen zetten voor andere projecten, is het nodig dat de reductie geborgd is en in het stikstofregistratiesysteem kan worden opgenomen. In het diervoederspoor wordt momenteel gewerkt aan een ministeriële regeling waarbij maxima worden gesteld aan het ruw eiwitgehalte in mengvoer (en mogelijk ander krachtvoer) dat een melkveehouder gebruikt. Deze regeling is noodzakelijk om de stikstofreductie via het diervoederspoor in het stikstofregistratiesysteem te kunnen opnemen.</w:t>
      </w:r>
      <w:r w:rsidR="000D4578" w:rsidRPr="000D4578">
        <w:rPr>
          <w:szCs w:val="18"/>
        </w:rPr>
        <w:t xml:space="preserve"> Het voornemen is het concept van deze regeling, overeenkomstig artikel 10.10, tweede lid, van de Wet dieren, eind deze maand bij het parlement voor te hangen. </w:t>
      </w:r>
      <w:r w:rsidR="00311678" w:rsidRPr="00311678">
        <w:rPr>
          <w:szCs w:val="18"/>
        </w:rPr>
        <w:t xml:space="preserve">Omdat deze concept-regeling ook nog in Brussel zal moeten worden genotificeerd en dientengevolge gedurende een periode van drie maanden niet kan worden vastgesteld, zal deze regeling naar verwachting per 1 september 2020 in werking kunnen treden. </w:t>
      </w:r>
      <w:r w:rsidR="000D4578" w:rsidRPr="000D4578">
        <w:rPr>
          <w:szCs w:val="18"/>
        </w:rPr>
        <w:t>Ten aanzien van de precieze normstelling zal voorafgaand aan de inwerkingtreding een weegmoment plaatsvinden. </w:t>
      </w:r>
      <w:r w:rsidRPr="00E82EEC">
        <w:rPr>
          <w:szCs w:val="18"/>
        </w:rPr>
        <w:t>Daarbij kijk ik goed wat redelijkerwijs verwacht kan worden van een veehouder, rekening houdend met verschillende omstandigheden.</w:t>
      </w:r>
      <w:r w:rsidR="00311678" w:rsidRPr="00311678">
        <w:rPr>
          <w:szCs w:val="18"/>
        </w:rPr>
        <w:t xml:space="preserve"> Omdat krachtvoer en ruwvoer gezamenlijk het eiwitgehalte bepalen van het rantsoen van melkvee zal ik daarbij ook bezien hoe zich de ruwvoersituatie in Nederland in 2020 ontwikkelt.</w:t>
      </w:r>
    </w:p>
    <w:p w14:paraId="3B9D51B4" w14:textId="77777777" w:rsidR="00E82EEC" w:rsidRDefault="00E82EEC" w:rsidP="00834F95">
      <w:pPr>
        <w:rPr>
          <w:szCs w:val="18"/>
        </w:rPr>
      </w:pPr>
    </w:p>
    <w:p w14:paraId="2F6E0B0F" w14:textId="77777777" w:rsidR="00736942" w:rsidRPr="002F5223" w:rsidRDefault="00736942" w:rsidP="00736942">
      <w:pPr>
        <w:rPr>
          <w:szCs w:val="18"/>
        </w:rPr>
      </w:pPr>
      <w:r>
        <w:rPr>
          <w:szCs w:val="18"/>
        </w:rPr>
        <w:t>Voor de jaren na 2020 zal worden ingezet op een met de sector overeen te komen afsprakenkader, gericht op voermanagementmaatregelen ter verdunning van de stikstofdeken.</w:t>
      </w:r>
      <w:r w:rsidRPr="002F5223">
        <w:rPr>
          <w:rFonts w:eastAsiaTheme="minorHAnsi" w:cstheme="minorBidi"/>
          <w:szCs w:val="18"/>
          <w:lang w:eastAsia="en-US"/>
        </w:rPr>
        <w:t xml:space="preserve"> </w:t>
      </w:r>
      <w:r w:rsidRPr="002F5223">
        <w:rPr>
          <w:szCs w:val="18"/>
        </w:rPr>
        <w:t>Voor de implementatie van veevoermaatregelen is de komende jaren €73 miljoen beschikbaar. Een deel van dat geld zal worden ingezet voor coaches</w:t>
      </w:r>
      <w:r>
        <w:rPr>
          <w:szCs w:val="18"/>
        </w:rPr>
        <w:t>. Deze coaches werken integraal en zullen naast veevoer ook ondersteuning bieden bij implementatie van andere</w:t>
      </w:r>
      <w:r w:rsidRPr="002F5223">
        <w:rPr>
          <w:szCs w:val="18"/>
        </w:rPr>
        <w:t xml:space="preserve"> bronmaatregelen. PBL komt in haar doorrekening tot een potentiële stikstofreductie van </w:t>
      </w:r>
      <w:r>
        <w:rPr>
          <w:szCs w:val="18"/>
        </w:rPr>
        <w:t>36-67</w:t>
      </w:r>
      <w:r w:rsidRPr="002F5223">
        <w:rPr>
          <w:szCs w:val="18"/>
        </w:rPr>
        <w:t xml:space="preserve"> mol/ha/jaar in 2030. Omdat dit getal de nodige onzekerheid kent is deze maatregel in dit maatregelpakket meegerekend met een bandbreedte van 1</w:t>
      </w:r>
      <w:r>
        <w:rPr>
          <w:szCs w:val="18"/>
        </w:rPr>
        <w:t>4,4-63,4</w:t>
      </w:r>
      <w:r w:rsidRPr="002F5223">
        <w:rPr>
          <w:szCs w:val="18"/>
        </w:rPr>
        <w:t xml:space="preserve"> mol/ha/jaar</w:t>
      </w:r>
      <w:r>
        <w:rPr>
          <w:rStyle w:val="Voetnootmarkering"/>
          <w:szCs w:val="18"/>
        </w:rPr>
        <w:footnoteReference w:id="7"/>
      </w:r>
      <w:r>
        <w:rPr>
          <w:szCs w:val="18"/>
        </w:rPr>
        <w:t xml:space="preserve"> (daarbij is ook rekening gehouden met de toezegging in de brief van 13 november 2019 dat 3,6 mol/ha/</w:t>
      </w:r>
      <w:proofErr w:type="spellStart"/>
      <w:r>
        <w:rPr>
          <w:szCs w:val="18"/>
        </w:rPr>
        <w:t>jr</w:t>
      </w:r>
      <w:proofErr w:type="spellEnd"/>
      <w:r>
        <w:rPr>
          <w:szCs w:val="18"/>
        </w:rPr>
        <w:t xml:space="preserve"> van de opbrengst ten behoeve van de vergunningverlening voor woningbouw en MIRT-projecten komt). </w:t>
      </w:r>
      <w:r w:rsidRPr="002F5223">
        <w:rPr>
          <w:szCs w:val="18"/>
        </w:rPr>
        <w:t xml:space="preserve">Dit biedt de komende jaren flexibiliteit om in overleg met de sector tot een aangescherpt, maar ook werkbaar voerregime te komen. </w:t>
      </w:r>
    </w:p>
    <w:p w14:paraId="16236DD0" w14:textId="77777777" w:rsidR="00FA3F13" w:rsidRPr="0010584A" w:rsidRDefault="00FA3F13" w:rsidP="00834F95">
      <w:pPr>
        <w:rPr>
          <w:szCs w:val="18"/>
        </w:rPr>
      </w:pPr>
    </w:p>
    <w:p w14:paraId="5BD48D1C" w14:textId="77777777" w:rsidR="00FA3F13" w:rsidRPr="009C24A3" w:rsidRDefault="00FA3F13" w:rsidP="00834F95">
      <w:pPr>
        <w:rPr>
          <w:szCs w:val="18"/>
          <w:u w:val="single"/>
        </w:rPr>
      </w:pPr>
      <w:r>
        <w:rPr>
          <w:szCs w:val="18"/>
          <w:u w:val="single"/>
        </w:rPr>
        <w:t>5. Vergroten aantal uren w</w:t>
      </w:r>
      <w:r w:rsidRPr="009C24A3">
        <w:rPr>
          <w:szCs w:val="18"/>
          <w:u w:val="single"/>
        </w:rPr>
        <w:t>eidegang</w:t>
      </w:r>
    </w:p>
    <w:p w14:paraId="25E56869" w14:textId="5ABBD60B" w:rsidR="002F5223" w:rsidRPr="002F5223" w:rsidRDefault="00FA3F13" w:rsidP="00834F95">
      <w:pPr>
        <w:rPr>
          <w:bCs/>
          <w:szCs w:val="18"/>
        </w:rPr>
      </w:pPr>
      <w:r w:rsidRPr="009C24A3">
        <w:rPr>
          <w:bCs/>
          <w:szCs w:val="18"/>
        </w:rPr>
        <w:t>Het vergroten van weidegang is een brede maatschappelijke wens en levert een bijdrage aan de reductie van ammoniakemissie</w:t>
      </w:r>
      <w:r>
        <w:rPr>
          <w:bCs/>
          <w:szCs w:val="18"/>
        </w:rPr>
        <w:t>.</w:t>
      </w:r>
      <w:r w:rsidRPr="009C24A3">
        <w:rPr>
          <w:bCs/>
          <w:szCs w:val="18"/>
        </w:rPr>
        <w:t xml:space="preserve"> M</w:t>
      </w:r>
      <w:r w:rsidRPr="009C24A3">
        <w:rPr>
          <w:szCs w:val="18"/>
        </w:rPr>
        <w:t xml:space="preserve">eer weidegang is alleen mogelijk bij een gezamenlijke inzet van bedrijfsleven en overheid. </w:t>
      </w:r>
      <w:r>
        <w:rPr>
          <w:szCs w:val="18"/>
        </w:rPr>
        <w:t>De</w:t>
      </w:r>
      <w:r w:rsidRPr="009C24A3">
        <w:rPr>
          <w:szCs w:val="18"/>
        </w:rPr>
        <w:t xml:space="preserve"> inzet is gericht op uitbreiding van het gemiddelde aantal uren weidegang per jaar. Op dit </w:t>
      </w:r>
      <w:r w:rsidRPr="009C24A3">
        <w:rPr>
          <w:szCs w:val="18"/>
        </w:rPr>
        <w:lastRenderedPageBreak/>
        <w:t xml:space="preserve">moment is het gemiddelde aantal uren weidegang voor een weidende koe 1648 uur per jaar (2018). </w:t>
      </w:r>
      <w:r>
        <w:rPr>
          <w:szCs w:val="18"/>
        </w:rPr>
        <w:t>De</w:t>
      </w:r>
      <w:r w:rsidRPr="009C24A3">
        <w:rPr>
          <w:szCs w:val="18"/>
        </w:rPr>
        <w:t xml:space="preserve"> ambitie</w:t>
      </w:r>
      <w:r>
        <w:rPr>
          <w:szCs w:val="18"/>
        </w:rPr>
        <w:t xml:space="preserve"> van het kabinet</w:t>
      </w:r>
      <w:r w:rsidRPr="009C24A3">
        <w:rPr>
          <w:szCs w:val="18"/>
        </w:rPr>
        <w:t xml:space="preserve"> is een </w:t>
      </w:r>
      <w:r w:rsidRPr="009C24A3">
        <w:rPr>
          <w:bCs/>
          <w:szCs w:val="18"/>
        </w:rPr>
        <w:t xml:space="preserve">uitbreiding van dit aantal uren weidegang met 125 uren in 2021 en 250 uren vanaf 2022. Om dit te realiseren wordt ingezet op een mix van instrumenten, zoals voorlichting aan melkveehouders over beweiden en graslandmanagement, een campagne om vroeger in het jaar te beweiden, het opleiden en begeleiden van weidecoaches, accreditatie van controlerende instanties, het versterken van onderwijs gericht op ‘grasland en beweiden’ via het Groene onderwijs en het faciliteren van </w:t>
      </w:r>
      <w:r>
        <w:rPr>
          <w:bCs/>
          <w:szCs w:val="18"/>
        </w:rPr>
        <w:t>(bij)scholings</w:t>
      </w:r>
      <w:r w:rsidRPr="009C24A3">
        <w:rPr>
          <w:bCs/>
          <w:szCs w:val="18"/>
        </w:rPr>
        <w:t>initiatieven.</w:t>
      </w:r>
      <w:r>
        <w:rPr>
          <w:bCs/>
          <w:szCs w:val="18"/>
        </w:rPr>
        <w:t xml:space="preserve"> </w:t>
      </w:r>
      <w:r w:rsidR="002F5223" w:rsidRPr="002F5223">
        <w:rPr>
          <w:bCs/>
          <w:szCs w:val="18"/>
        </w:rPr>
        <w:t>Hiervoor is de komende jaren €3 miljoen beschikbaar. Daarnaast treed ik in overleg met provincies over de mogelijkheden om, bijvoorbeeld via kavelruil, de gebiedsprocessen en de inzet van subsidiemogelijkheden weidegang verder te</w:t>
      </w:r>
      <w:r w:rsidR="00B83E95">
        <w:rPr>
          <w:bCs/>
          <w:szCs w:val="18"/>
        </w:rPr>
        <w:t xml:space="preserve"> onderzoeken</w:t>
      </w:r>
      <w:r w:rsidR="002F5223" w:rsidRPr="002F5223">
        <w:rPr>
          <w:bCs/>
          <w:szCs w:val="18"/>
        </w:rPr>
        <w:t xml:space="preserve">. PBL rekent aan deze maatregel een potentiële stikstofreductie van 1,5-3,7 mol/ha/jaar </w:t>
      </w:r>
      <w:r w:rsidR="007449E1">
        <w:rPr>
          <w:bCs/>
          <w:szCs w:val="18"/>
        </w:rPr>
        <w:t xml:space="preserve">in 2030 </w:t>
      </w:r>
      <w:r w:rsidR="002F5223" w:rsidRPr="002F5223">
        <w:rPr>
          <w:bCs/>
          <w:szCs w:val="18"/>
        </w:rPr>
        <w:t>toe. Omdat ook deze maatregel de nodige onzekerheid kent is ook hier gekozen om een grotere bandbreedte toe te passen (0,8-3,7 mol/ha/jaar)</w:t>
      </w:r>
      <w:r w:rsidR="00736942" w:rsidRPr="00736942">
        <w:rPr>
          <w:rStyle w:val="Voetnootmarkering"/>
          <w:bCs/>
          <w:szCs w:val="18"/>
        </w:rPr>
        <w:t xml:space="preserve"> </w:t>
      </w:r>
      <w:r w:rsidR="00736942">
        <w:rPr>
          <w:rStyle w:val="Voetnootmarkering"/>
          <w:bCs/>
          <w:szCs w:val="18"/>
        </w:rPr>
        <w:footnoteReference w:id="8"/>
      </w:r>
      <w:r w:rsidR="002F5223" w:rsidRPr="002F5223">
        <w:rPr>
          <w:bCs/>
          <w:szCs w:val="18"/>
        </w:rPr>
        <w:t>.</w:t>
      </w:r>
    </w:p>
    <w:p w14:paraId="3449B000" w14:textId="77777777" w:rsidR="00FA3F13" w:rsidRDefault="00FA3F13" w:rsidP="00834F95">
      <w:pPr>
        <w:pStyle w:val="Geenafstand"/>
        <w:spacing w:line="240" w:lineRule="atLeast"/>
        <w:rPr>
          <w:rFonts w:ascii="Verdana" w:hAnsi="Verdana" w:cstheme="majorHAnsi"/>
          <w:b/>
          <w:bCs/>
          <w:sz w:val="18"/>
          <w:szCs w:val="18"/>
        </w:rPr>
      </w:pPr>
    </w:p>
    <w:p w14:paraId="09F1BB4E" w14:textId="77777777" w:rsidR="00FA3F13" w:rsidRPr="003C1191" w:rsidRDefault="00FA3F13" w:rsidP="00834F95">
      <w:pPr>
        <w:rPr>
          <w:szCs w:val="18"/>
          <w:u w:val="single"/>
        </w:rPr>
      </w:pPr>
      <w:r>
        <w:rPr>
          <w:szCs w:val="18"/>
          <w:u w:val="single"/>
        </w:rPr>
        <w:t xml:space="preserve">6. Verdunnen mest </w:t>
      </w:r>
    </w:p>
    <w:p w14:paraId="591C6357" w14:textId="4944F5EE" w:rsidR="00627053" w:rsidRPr="00627053" w:rsidRDefault="00FA3F13" w:rsidP="00834F95">
      <w:pPr>
        <w:rPr>
          <w:color w:val="000000"/>
          <w:szCs w:val="18"/>
        </w:rPr>
      </w:pPr>
      <w:r w:rsidRPr="009C24A3">
        <w:rPr>
          <w:szCs w:val="18"/>
        </w:rPr>
        <w:t xml:space="preserve">Het toedienen van drijfmest aan grasland op zandgrond vindt voor het grootste deel plaats met de zodenbemester. Hiermee wordt, vergeleken met oppervlakkige toediening, al een belangrijke reductie van de ammoniakemissie bereikt. Verdere reductie is mogelijk door de mest </w:t>
      </w:r>
      <w:r w:rsidRPr="009C24A3">
        <w:rPr>
          <w:color w:val="000000"/>
          <w:szCs w:val="18"/>
        </w:rPr>
        <w:t xml:space="preserve">beperkt </w:t>
      </w:r>
      <w:r w:rsidRPr="009C24A3">
        <w:rPr>
          <w:szCs w:val="18"/>
        </w:rPr>
        <w:t>te verdunnen</w:t>
      </w:r>
      <w:r w:rsidRPr="009C24A3">
        <w:rPr>
          <w:color w:val="000000"/>
          <w:szCs w:val="18"/>
        </w:rPr>
        <w:t xml:space="preserve"> </w:t>
      </w:r>
      <w:r w:rsidRPr="009C24A3">
        <w:rPr>
          <w:szCs w:val="18"/>
        </w:rPr>
        <w:t xml:space="preserve">in de verhouding </w:t>
      </w:r>
      <w:r w:rsidR="002F5223" w:rsidRPr="002F5223">
        <w:rPr>
          <w:szCs w:val="18"/>
        </w:rPr>
        <w:t>van 1</w:t>
      </w:r>
      <w:r w:rsidR="00785CF0">
        <w:rPr>
          <w:szCs w:val="18"/>
        </w:rPr>
        <w:t> </w:t>
      </w:r>
      <w:r w:rsidR="002F5223" w:rsidRPr="002F5223">
        <w:rPr>
          <w:szCs w:val="18"/>
        </w:rPr>
        <w:t>deel water op 2 delen mest</w:t>
      </w:r>
      <w:r w:rsidRPr="009C24A3">
        <w:rPr>
          <w:szCs w:val="18"/>
        </w:rPr>
        <w:t xml:space="preserve">. Ervaring met de mestverdunning is al opgedaan op grasland op klei- en veengronden, waar drijfmest via de sleepvoet wordt toegediend. Op </w:t>
      </w:r>
      <w:r>
        <w:rPr>
          <w:szCs w:val="18"/>
        </w:rPr>
        <w:t xml:space="preserve">met name </w:t>
      </w:r>
      <w:r w:rsidRPr="009C24A3">
        <w:rPr>
          <w:szCs w:val="18"/>
        </w:rPr>
        <w:t xml:space="preserve">zandgronden wordt de toepasbaarheid echter beperkt door de beschikbaarheid van (oppervlakte)water. </w:t>
      </w:r>
      <w:r>
        <w:rPr>
          <w:szCs w:val="18"/>
        </w:rPr>
        <w:t xml:space="preserve">Het kabinet heeft </w:t>
      </w:r>
      <w:r w:rsidRPr="009C24A3">
        <w:rPr>
          <w:szCs w:val="18"/>
        </w:rPr>
        <w:t xml:space="preserve">daarom het voornemen om bedrijven te stimuleren regenwater op te vangen van staldaken en erf om daarmee mest te kunnen verdunnen. </w:t>
      </w:r>
      <w:r>
        <w:rPr>
          <w:szCs w:val="18"/>
        </w:rPr>
        <w:t xml:space="preserve">Het kabinet </w:t>
      </w:r>
      <w:r w:rsidRPr="009C24A3">
        <w:rPr>
          <w:szCs w:val="18"/>
        </w:rPr>
        <w:t>bereid</w:t>
      </w:r>
      <w:r>
        <w:rPr>
          <w:szCs w:val="18"/>
        </w:rPr>
        <w:t>t</w:t>
      </w:r>
      <w:r w:rsidRPr="009C24A3">
        <w:rPr>
          <w:szCs w:val="18"/>
        </w:rPr>
        <w:t xml:space="preserve"> een investeringssubsidieregeling voor waarvoor een budget van ca</w:t>
      </w:r>
      <w:r>
        <w:rPr>
          <w:szCs w:val="18"/>
        </w:rPr>
        <w:t>.</w:t>
      </w:r>
      <w:r w:rsidRPr="009C24A3">
        <w:rPr>
          <w:szCs w:val="18"/>
        </w:rPr>
        <w:t xml:space="preserve"> 100 miljoen </w:t>
      </w:r>
      <w:r>
        <w:rPr>
          <w:szCs w:val="18"/>
        </w:rPr>
        <w:t>wordt ge</w:t>
      </w:r>
      <w:r w:rsidRPr="009C24A3">
        <w:rPr>
          <w:szCs w:val="18"/>
        </w:rPr>
        <w:t>reserveer</w:t>
      </w:r>
      <w:r>
        <w:rPr>
          <w:szCs w:val="18"/>
        </w:rPr>
        <w:t>d</w:t>
      </w:r>
      <w:r w:rsidRPr="009C24A3">
        <w:rPr>
          <w:szCs w:val="18"/>
        </w:rPr>
        <w:t xml:space="preserve"> in de periode 2021 t/m 2023</w:t>
      </w:r>
      <w:r>
        <w:rPr>
          <w:szCs w:val="18"/>
        </w:rPr>
        <w:t>. Hiermee worden</w:t>
      </w:r>
      <w:r w:rsidRPr="009C24A3">
        <w:rPr>
          <w:szCs w:val="18"/>
        </w:rPr>
        <w:t xml:space="preserve"> 40% van de investeringskosten vergoed. Tevens </w:t>
      </w:r>
      <w:r>
        <w:rPr>
          <w:szCs w:val="18"/>
        </w:rPr>
        <w:t xml:space="preserve">wil het kabinet </w:t>
      </w:r>
      <w:r w:rsidR="002F5223">
        <w:rPr>
          <w:szCs w:val="18"/>
        </w:rPr>
        <w:t>nader bezien hoe</w:t>
      </w:r>
      <w:r>
        <w:rPr>
          <w:szCs w:val="18"/>
        </w:rPr>
        <w:t xml:space="preserve"> verdunning in de praktijk daadwerkelijk doorgang </w:t>
      </w:r>
      <w:r w:rsidR="00813C98">
        <w:rPr>
          <w:szCs w:val="18"/>
        </w:rPr>
        <w:t>zal</w:t>
      </w:r>
      <w:r>
        <w:rPr>
          <w:szCs w:val="18"/>
        </w:rPr>
        <w:t xml:space="preserve"> vinden, zodra de</w:t>
      </w:r>
      <w:r w:rsidRPr="009C24A3">
        <w:rPr>
          <w:szCs w:val="18"/>
        </w:rPr>
        <w:t xml:space="preserve"> bedrijven die het betreft voldoende gelegenheid hebben om te </w:t>
      </w:r>
      <w:r>
        <w:rPr>
          <w:szCs w:val="18"/>
        </w:rPr>
        <w:t xml:space="preserve">kunnen </w:t>
      </w:r>
      <w:r w:rsidRPr="009C24A3">
        <w:rPr>
          <w:szCs w:val="18"/>
        </w:rPr>
        <w:t xml:space="preserve">voorzien in de beschikbaarheid van water. </w:t>
      </w:r>
      <w:r>
        <w:rPr>
          <w:szCs w:val="18"/>
        </w:rPr>
        <w:t>H</w:t>
      </w:r>
      <w:r w:rsidRPr="009C24A3">
        <w:rPr>
          <w:szCs w:val="18"/>
        </w:rPr>
        <w:t xml:space="preserve">iervoor </w:t>
      </w:r>
      <w:r>
        <w:rPr>
          <w:szCs w:val="18"/>
        </w:rPr>
        <w:t xml:space="preserve">moeten </w:t>
      </w:r>
      <w:r w:rsidRPr="009C24A3">
        <w:rPr>
          <w:szCs w:val="18"/>
        </w:rPr>
        <w:t xml:space="preserve">aanpassingen worden </w:t>
      </w:r>
      <w:r>
        <w:rPr>
          <w:szCs w:val="18"/>
        </w:rPr>
        <w:t>gedaan</w:t>
      </w:r>
      <w:r w:rsidR="00B62A0B">
        <w:rPr>
          <w:szCs w:val="18"/>
        </w:rPr>
        <w:t xml:space="preserve"> in de regelgeving</w:t>
      </w:r>
      <w:r>
        <w:rPr>
          <w:szCs w:val="18"/>
        </w:rPr>
        <w:t xml:space="preserve"> </w:t>
      </w:r>
      <w:r w:rsidRPr="009C24A3">
        <w:rPr>
          <w:szCs w:val="18"/>
        </w:rPr>
        <w:t xml:space="preserve">in het </w:t>
      </w:r>
      <w:proofErr w:type="spellStart"/>
      <w:r w:rsidRPr="009C24A3">
        <w:rPr>
          <w:szCs w:val="18"/>
        </w:rPr>
        <w:t>mestuitrijsysteem</w:t>
      </w:r>
      <w:proofErr w:type="spellEnd"/>
      <w:r w:rsidRPr="009C24A3">
        <w:rPr>
          <w:szCs w:val="18"/>
        </w:rPr>
        <w:t xml:space="preserve">, maar mede door de positieve ervaringen en </w:t>
      </w:r>
      <w:r w:rsidRPr="009C24A3">
        <w:rPr>
          <w:color w:val="000000"/>
          <w:szCs w:val="18"/>
        </w:rPr>
        <w:t xml:space="preserve">met </w:t>
      </w:r>
      <w:r w:rsidRPr="009C24A3">
        <w:rPr>
          <w:szCs w:val="18"/>
        </w:rPr>
        <w:t>de investeringssubsidie ga</w:t>
      </w:r>
      <w:r>
        <w:rPr>
          <w:szCs w:val="18"/>
        </w:rPr>
        <w:t>at het kabinet</w:t>
      </w:r>
      <w:r w:rsidRPr="009C24A3">
        <w:rPr>
          <w:szCs w:val="18"/>
        </w:rPr>
        <w:t xml:space="preserve"> er van uit dat de beoogde emissiereductie haalbaar is.</w:t>
      </w:r>
      <w:r w:rsidRPr="009C24A3">
        <w:rPr>
          <w:color w:val="000000"/>
          <w:szCs w:val="18"/>
        </w:rPr>
        <w:t xml:space="preserve"> </w:t>
      </w:r>
      <w:r>
        <w:rPr>
          <w:color w:val="000000"/>
          <w:szCs w:val="18"/>
        </w:rPr>
        <w:t xml:space="preserve">Bovendien wordt op dit moment </w:t>
      </w:r>
      <w:r w:rsidRPr="009C24A3">
        <w:rPr>
          <w:color w:val="000000"/>
          <w:szCs w:val="18"/>
        </w:rPr>
        <w:t>een innovatieprogramma mestaanwending voor</w:t>
      </w:r>
      <w:r>
        <w:rPr>
          <w:color w:val="000000"/>
          <w:szCs w:val="18"/>
        </w:rPr>
        <w:t>bereid</w:t>
      </w:r>
      <w:r w:rsidRPr="009C24A3">
        <w:rPr>
          <w:color w:val="000000"/>
          <w:szCs w:val="18"/>
        </w:rPr>
        <w:t xml:space="preserve"> waarin wegen verkend, ontwikkeld en getest moeten worden om de emissies die gepaard gaan met mestaanwending op de (middel)lange termijn verder te kunnen reduceren. </w:t>
      </w:r>
      <w:r w:rsidR="00627053" w:rsidRPr="00627053">
        <w:rPr>
          <w:color w:val="000000"/>
          <w:szCs w:val="18"/>
        </w:rPr>
        <w:t>PBL rekent voor deze maatregel met een potentiële stikstofreductie van 4,6-9,2 mol/ha/jaar. Ook deze maatregel kent de nodige onzekerheid. Daarom is opnieuw gekozen voor een grotere bandbreedte (2,3-9,2 mol/ha/jaar)</w:t>
      </w:r>
      <w:r w:rsidR="007449E1">
        <w:rPr>
          <w:color w:val="000000"/>
          <w:szCs w:val="18"/>
        </w:rPr>
        <w:t xml:space="preserve"> in 2030</w:t>
      </w:r>
      <w:r w:rsidR="00736942">
        <w:rPr>
          <w:rStyle w:val="Voetnootmarkering"/>
          <w:color w:val="000000"/>
          <w:szCs w:val="18"/>
        </w:rPr>
        <w:footnoteReference w:id="9"/>
      </w:r>
      <w:r w:rsidR="00627053" w:rsidRPr="00627053">
        <w:rPr>
          <w:color w:val="000000"/>
          <w:szCs w:val="18"/>
        </w:rPr>
        <w:t>.</w:t>
      </w:r>
    </w:p>
    <w:p w14:paraId="311BE516" w14:textId="77777777" w:rsidR="00627053" w:rsidRPr="00627053" w:rsidRDefault="00627053" w:rsidP="00834F95">
      <w:pPr>
        <w:rPr>
          <w:color w:val="000000"/>
          <w:szCs w:val="18"/>
          <w:u w:val="single"/>
        </w:rPr>
      </w:pPr>
    </w:p>
    <w:p w14:paraId="5DF65D76" w14:textId="77777777" w:rsidR="00FA3F13" w:rsidRPr="003C1191" w:rsidRDefault="00FA3F13" w:rsidP="00834F95">
      <w:pPr>
        <w:pStyle w:val="Geenafstand"/>
        <w:spacing w:line="240" w:lineRule="atLeast"/>
        <w:rPr>
          <w:rFonts w:ascii="Verdana" w:hAnsi="Verdana" w:cstheme="majorHAnsi"/>
          <w:sz w:val="18"/>
          <w:szCs w:val="18"/>
          <w:u w:val="single"/>
        </w:rPr>
      </w:pPr>
      <w:bookmarkStart w:id="22" w:name="_Hlk38005912"/>
      <w:r>
        <w:rPr>
          <w:rFonts w:ascii="Verdana" w:hAnsi="Verdana" w:cstheme="majorHAnsi"/>
          <w:sz w:val="18"/>
          <w:szCs w:val="18"/>
          <w:u w:val="single"/>
        </w:rPr>
        <w:t xml:space="preserve">7. </w:t>
      </w:r>
      <w:r w:rsidRPr="003C1191">
        <w:rPr>
          <w:rFonts w:ascii="Verdana" w:hAnsi="Verdana" w:cstheme="majorHAnsi"/>
          <w:sz w:val="18"/>
          <w:szCs w:val="18"/>
          <w:u w:val="single"/>
        </w:rPr>
        <w:t>Stal</w:t>
      </w:r>
      <w:r>
        <w:rPr>
          <w:rFonts w:ascii="Verdana" w:hAnsi="Verdana" w:cstheme="majorHAnsi"/>
          <w:sz w:val="18"/>
          <w:szCs w:val="18"/>
          <w:u w:val="single"/>
        </w:rPr>
        <w:t>maatregelen</w:t>
      </w:r>
    </w:p>
    <w:p w14:paraId="0273D928" w14:textId="429A0D4E" w:rsidR="00627053" w:rsidRPr="00627053" w:rsidRDefault="00FA3F13" w:rsidP="00834F95">
      <w:pPr>
        <w:pStyle w:val="Geenafstand"/>
        <w:spacing w:line="240" w:lineRule="atLeast"/>
        <w:rPr>
          <w:rFonts w:ascii="Verdana" w:hAnsi="Verdana" w:cstheme="majorHAnsi"/>
          <w:sz w:val="18"/>
          <w:szCs w:val="18"/>
        </w:rPr>
      </w:pPr>
      <w:r w:rsidRPr="001D7984">
        <w:rPr>
          <w:rFonts w:ascii="Verdana" w:hAnsi="Verdana" w:cstheme="majorHAnsi"/>
          <w:sz w:val="18"/>
          <w:szCs w:val="18"/>
        </w:rPr>
        <w:t>De komende periode zal de Subsidieregeling brongerichte verduurzaming (</w:t>
      </w:r>
      <w:proofErr w:type="spellStart"/>
      <w:r w:rsidRPr="001D7984">
        <w:rPr>
          <w:rFonts w:ascii="Verdana" w:hAnsi="Verdana" w:cstheme="majorHAnsi"/>
          <w:sz w:val="18"/>
          <w:szCs w:val="18"/>
        </w:rPr>
        <w:t>Sbv</w:t>
      </w:r>
      <w:proofErr w:type="spellEnd"/>
      <w:r w:rsidRPr="001D7984">
        <w:rPr>
          <w:rFonts w:ascii="Verdana" w:hAnsi="Verdana" w:cstheme="majorHAnsi"/>
          <w:sz w:val="18"/>
          <w:szCs w:val="18"/>
        </w:rPr>
        <w:t xml:space="preserve">) ondersteuning bieden aan innovatie en eerste investeringen in nieuwe </w:t>
      </w:r>
      <w:r w:rsidRPr="001D7984">
        <w:rPr>
          <w:rFonts w:ascii="Verdana" w:hAnsi="Verdana" w:cstheme="majorHAnsi"/>
          <w:sz w:val="18"/>
          <w:szCs w:val="18"/>
        </w:rPr>
        <w:lastRenderedPageBreak/>
        <w:t>staltechniek. Daarnaast heb ik aan de Commissie Deskundigen Meststoffenwet om een advies gevraagd over de effectiviteit van emissiearme stallen naar aanleiding van het CBS-rapport over gasvormige stikstofverliezen</w:t>
      </w:r>
      <w:r>
        <w:rPr>
          <w:rFonts w:ascii="Verdana" w:hAnsi="Verdana" w:cstheme="majorHAnsi"/>
          <w:sz w:val="18"/>
          <w:szCs w:val="18"/>
        </w:rPr>
        <w:t xml:space="preserve">. </w:t>
      </w:r>
      <w:r w:rsidRPr="001D7984">
        <w:rPr>
          <w:rFonts w:ascii="Verdana" w:hAnsi="Verdana" w:cstheme="majorHAnsi"/>
          <w:sz w:val="18"/>
          <w:szCs w:val="18"/>
        </w:rPr>
        <w:t xml:space="preserve">Op basis van een sectoranalyse van de perspectieven van bestaande en nieuwe innovatieve technieken uit de </w:t>
      </w:r>
      <w:proofErr w:type="spellStart"/>
      <w:r w:rsidRPr="001D7984">
        <w:rPr>
          <w:rFonts w:ascii="Verdana" w:hAnsi="Verdana" w:cstheme="majorHAnsi"/>
          <w:sz w:val="18"/>
          <w:szCs w:val="18"/>
        </w:rPr>
        <w:t>Sbv</w:t>
      </w:r>
      <w:proofErr w:type="spellEnd"/>
      <w:r w:rsidRPr="001D7984">
        <w:rPr>
          <w:rFonts w:ascii="Verdana" w:hAnsi="Verdana" w:cstheme="majorHAnsi"/>
          <w:sz w:val="18"/>
          <w:szCs w:val="18"/>
        </w:rPr>
        <w:t xml:space="preserve"> kunnen dan uiterlijk eind 2023 per </w:t>
      </w:r>
      <w:r>
        <w:rPr>
          <w:rFonts w:ascii="Verdana" w:hAnsi="Verdana" w:cstheme="majorHAnsi"/>
          <w:sz w:val="18"/>
          <w:szCs w:val="18"/>
        </w:rPr>
        <w:t>diergroep</w:t>
      </w:r>
      <w:r w:rsidR="00B62A0B">
        <w:rPr>
          <w:rFonts w:ascii="Verdana" w:hAnsi="Verdana" w:cstheme="majorHAnsi"/>
          <w:sz w:val="18"/>
          <w:szCs w:val="18"/>
        </w:rPr>
        <w:t xml:space="preserve"> aangescherpte </w:t>
      </w:r>
      <w:r w:rsidRPr="001D7984">
        <w:rPr>
          <w:rFonts w:ascii="Verdana" w:hAnsi="Verdana" w:cstheme="majorHAnsi"/>
          <w:sz w:val="18"/>
          <w:szCs w:val="18"/>
        </w:rPr>
        <w:t xml:space="preserve"> emissienormen voor</w:t>
      </w:r>
      <w:r w:rsidR="00B62A0B">
        <w:rPr>
          <w:rFonts w:ascii="Verdana" w:hAnsi="Verdana" w:cstheme="majorHAnsi"/>
          <w:sz w:val="18"/>
          <w:szCs w:val="18"/>
        </w:rPr>
        <w:t xml:space="preserve"> ammoniak</w:t>
      </w:r>
      <w:r w:rsidRPr="001D7984">
        <w:rPr>
          <w:rFonts w:ascii="Verdana" w:hAnsi="Verdana" w:cstheme="majorHAnsi"/>
          <w:sz w:val="18"/>
          <w:szCs w:val="18"/>
        </w:rPr>
        <w:t xml:space="preserve"> nieuwe stallen en geplande renovaties worden gesteld. Deze eisen zullen uiterlijk in 2025 voor alle </w:t>
      </w:r>
      <w:r>
        <w:rPr>
          <w:rFonts w:ascii="Verdana" w:hAnsi="Verdana" w:cstheme="majorHAnsi"/>
          <w:sz w:val="18"/>
          <w:szCs w:val="18"/>
        </w:rPr>
        <w:t xml:space="preserve">relevante diergroepen </w:t>
      </w:r>
      <w:r w:rsidRPr="001D7984">
        <w:rPr>
          <w:rFonts w:ascii="Verdana" w:hAnsi="Verdana" w:cstheme="majorHAnsi"/>
          <w:sz w:val="18"/>
          <w:szCs w:val="18"/>
        </w:rPr>
        <w:t>zijn ingegaan. Voor bestaande stallen gaat dan een nader te bepalen overgangsperiode gelden</w:t>
      </w:r>
      <w:r w:rsidR="0031471D">
        <w:rPr>
          <w:rFonts w:ascii="Verdana" w:hAnsi="Verdana" w:cstheme="majorHAnsi"/>
          <w:sz w:val="18"/>
          <w:szCs w:val="18"/>
        </w:rPr>
        <w:t>, waarbij rekening wordt gehouden met de mogelijkheden van boeren</w:t>
      </w:r>
      <w:r w:rsidRPr="001D7984">
        <w:rPr>
          <w:rFonts w:ascii="Verdana" w:hAnsi="Verdana" w:cstheme="majorHAnsi"/>
          <w:sz w:val="18"/>
          <w:szCs w:val="18"/>
        </w:rPr>
        <w:t xml:space="preserve">. Boeren worden via subsidie ondersteund bij het doorvoeren van de benodigde aanpassingen. Voor subsidiëring is voor de periode 2023-2030 €280 miljoen gereserveerd. Dit bedrag komt bovenop de €172 miljoen die vanuit de klimaatenveloppe en de middelen voor de sanering en verduurzaming van de varkenshouderij al zijn gereserveerd voor de </w:t>
      </w:r>
      <w:proofErr w:type="spellStart"/>
      <w:r w:rsidRPr="001D7984">
        <w:rPr>
          <w:rFonts w:ascii="Verdana" w:hAnsi="Verdana" w:cstheme="majorHAnsi"/>
          <w:sz w:val="18"/>
          <w:szCs w:val="18"/>
        </w:rPr>
        <w:t>Sbv</w:t>
      </w:r>
      <w:proofErr w:type="spellEnd"/>
      <w:r w:rsidRPr="001D7984">
        <w:rPr>
          <w:rFonts w:ascii="Verdana" w:hAnsi="Verdana" w:cstheme="majorHAnsi"/>
          <w:sz w:val="18"/>
          <w:szCs w:val="18"/>
        </w:rPr>
        <w:t xml:space="preserve">. Inzet is om normering zoveel mogelijk te laten aansluiten op de streefwaarden zoals die in de </w:t>
      </w:r>
      <w:proofErr w:type="spellStart"/>
      <w:r w:rsidRPr="001D7984">
        <w:rPr>
          <w:rFonts w:ascii="Verdana" w:hAnsi="Verdana" w:cstheme="majorHAnsi"/>
          <w:sz w:val="18"/>
          <w:szCs w:val="18"/>
        </w:rPr>
        <w:t>Sbv</w:t>
      </w:r>
      <w:proofErr w:type="spellEnd"/>
      <w:r w:rsidRPr="001D7984">
        <w:rPr>
          <w:rFonts w:ascii="Verdana" w:hAnsi="Verdana" w:cstheme="majorHAnsi"/>
          <w:sz w:val="18"/>
          <w:szCs w:val="18"/>
        </w:rPr>
        <w:t xml:space="preserve"> zijn opgenomen</w:t>
      </w:r>
      <w:r w:rsidRPr="001D7984">
        <w:rPr>
          <w:rFonts w:ascii="Verdana" w:hAnsi="Verdana" w:cstheme="majorHAnsi"/>
          <w:sz w:val="18"/>
          <w:szCs w:val="18"/>
          <w:vertAlign w:val="superscript"/>
        </w:rPr>
        <w:footnoteReference w:id="10"/>
      </w:r>
      <w:r w:rsidRPr="001D7984">
        <w:rPr>
          <w:rFonts w:ascii="Verdana" w:hAnsi="Verdana" w:cstheme="majorHAnsi"/>
          <w:sz w:val="18"/>
          <w:szCs w:val="18"/>
        </w:rPr>
        <w:t xml:space="preserve">. </w:t>
      </w:r>
      <w:r>
        <w:rPr>
          <w:rFonts w:ascii="Verdana" w:hAnsi="Verdana" w:cstheme="majorHAnsi"/>
          <w:sz w:val="18"/>
          <w:szCs w:val="18"/>
        </w:rPr>
        <w:t>Naast een herziene normering op het gebied van ammoniak zet het kabinet in op een integrale verduurzaming van de veehouderij, waarbij onder andere de reductie van meerdere emissies (broeikasgassen, fijnstof) wordt nagestreefd)</w:t>
      </w:r>
      <w:r w:rsidRPr="001D7984">
        <w:rPr>
          <w:rFonts w:ascii="Verdana" w:hAnsi="Verdana" w:cstheme="majorHAnsi"/>
          <w:sz w:val="18"/>
          <w:szCs w:val="18"/>
        </w:rPr>
        <w:t>. Zo worden boeren in staat gesteld om met één investering in een nieuwe stal een grote stap te zetten in de reductie van meerdere emissies en leveren ze een wezenlijke bijdrage aan de gezondheid van mens, dier en milieu.</w:t>
      </w:r>
      <w:r w:rsidR="00627053" w:rsidRPr="00627053">
        <w:rPr>
          <w:rFonts w:cstheme="majorHAnsi"/>
          <w:szCs w:val="18"/>
        </w:rPr>
        <w:t xml:space="preserve"> </w:t>
      </w:r>
      <w:r w:rsidR="00627053" w:rsidRPr="00627053">
        <w:rPr>
          <w:rFonts w:ascii="Verdana" w:hAnsi="Verdana" w:cstheme="majorHAnsi"/>
          <w:sz w:val="18"/>
          <w:szCs w:val="18"/>
        </w:rPr>
        <w:t xml:space="preserve">PBL heeft zich in haar doorrekening geconcentreerd op de melkvee- en varkenshouderij. In haar doorrekening </w:t>
      </w:r>
      <w:r w:rsidR="007449E1">
        <w:rPr>
          <w:rFonts w:ascii="Verdana" w:hAnsi="Verdana" w:cstheme="majorHAnsi"/>
          <w:sz w:val="18"/>
          <w:szCs w:val="18"/>
        </w:rPr>
        <w:t xml:space="preserve">voor 2030 </w:t>
      </w:r>
      <w:r w:rsidR="00627053" w:rsidRPr="00627053">
        <w:rPr>
          <w:rFonts w:ascii="Verdana" w:hAnsi="Verdana" w:cstheme="majorHAnsi"/>
          <w:sz w:val="18"/>
          <w:szCs w:val="18"/>
        </w:rPr>
        <w:t xml:space="preserve">komt PBL tot een potentiële stikstofreductie van </w:t>
      </w:r>
      <w:r w:rsidR="007449E1">
        <w:rPr>
          <w:rFonts w:ascii="Verdana" w:hAnsi="Verdana" w:cstheme="majorHAnsi"/>
          <w:sz w:val="18"/>
          <w:szCs w:val="18"/>
        </w:rPr>
        <w:t>20</w:t>
      </w:r>
      <w:r w:rsidR="00627053" w:rsidRPr="00627053">
        <w:rPr>
          <w:rFonts w:ascii="Verdana" w:hAnsi="Verdana" w:cstheme="majorHAnsi"/>
          <w:sz w:val="18"/>
          <w:szCs w:val="18"/>
        </w:rPr>
        <w:t xml:space="preserve">-27 mol/ha/jaar (melkvee) en 10-14 mol/ha/jaar (varkens). Dit levert een bandbreedte van </w:t>
      </w:r>
      <w:r w:rsidR="00736942">
        <w:rPr>
          <w:rFonts w:ascii="Verdana" w:hAnsi="Verdana" w:cstheme="majorHAnsi"/>
          <w:sz w:val="18"/>
          <w:szCs w:val="18"/>
        </w:rPr>
        <w:t>30</w:t>
      </w:r>
      <w:r w:rsidR="00627053" w:rsidRPr="00627053">
        <w:rPr>
          <w:rFonts w:ascii="Verdana" w:hAnsi="Verdana" w:cstheme="majorHAnsi"/>
          <w:sz w:val="18"/>
          <w:szCs w:val="18"/>
        </w:rPr>
        <w:t>-41 mol/ha/jaar exclusief de potentiële reductie die kan worden bereikt via stalaanpassingen bij andere diergroepen.</w:t>
      </w:r>
    </w:p>
    <w:p w14:paraId="315E79F8" w14:textId="77777777" w:rsidR="00627053" w:rsidRPr="00627053" w:rsidRDefault="00627053" w:rsidP="00834F95">
      <w:pPr>
        <w:pStyle w:val="Geenafstand"/>
        <w:spacing w:line="240" w:lineRule="atLeast"/>
        <w:rPr>
          <w:rFonts w:cstheme="majorHAnsi"/>
          <w:szCs w:val="18"/>
          <w:u w:val="single"/>
        </w:rPr>
      </w:pPr>
    </w:p>
    <w:bookmarkEnd w:id="22"/>
    <w:p w14:paraId="0367D048" w14:textId="77777777" w:rsidR="00FA3F13" w:rsidRDefault="00FA3F13" w:rsidP="00834F95">
      <w:pPr>
        <w:rPr>
          <w:szCs w:val="18"/>
          <w:u w:val="single"/>
        </w:rPr>
      </w:pPr>
      <w:r>
        <w:rPr>
          <w:szCs w:val="18"/>
          <w:u w:val="single"/>
        </w:rPr>
        <w:t>8. Maatwerkaanpak Piekbelasters industrie</w:t>
      </w:r>
    </w:p>
    <w:p w14:paraId="40AE09F6" w14:textId="29397883" w:rsidR="00FA3F13" w:rsidRDefault="00FA3F13" w:rsidP="00834F95">
      <w:pPr>
        <w:rPr>
          <w:szCs w:val="18"/>
        </w:rPr>
      </w:pPr>
      <w:r>
        <w:rPr>
          <w:szCs w:val="18"/>
        </w:rPr>
        <w:t>Deze maatregel voorziet in een subsidie op investeringen die boven de BBT-eisen uitgaan bij een beperkt aan</w:t>
      </w:r>
      <w:r w:rsidR="00696F43">
        <w:rPr>
          <w:szCs w:val="18"/>
        </w:rPr>
        <w:t>tal</w:t>
      </w:r>
      <w:r>
        <w:rPr>
          <w:szCs w:val="18"/>
        </w:rPr>
        <w:t xml:space="preserve"> piekbelasters en die tot een substantiële, kosteneffectieve stikstofreductie leiden. Een eerste inventarisatie onder piekbelasters heeft in ieder geval één potentieel interessante casus opgeleverd. De komende tijd wordt verder verkend of het technisch haalbaar, kosteneffectief en op basis van de staatssteunkaders mogelijk is om op vrijwillige basis met maatwerk een extra significante stikstofreductie te realiseren bij enkele individuele piekbelasters. Op basis van een analyse van TNO heeft de maatregel theoretisch een potentieel aan stikstofreductie van</w:t>
      </w:r>
      <w:r w:rsidR="00D442FA">
        <w:rPr>
          <w:szCs w:val="18"/>
        </w:rPr>
        <w:t xml:space="preserve"> </w:t>
      </w:r>
      <w:r>
        <w:rPr>
          <w:szCs w:val="18"/>
        </w:rPr>
        <w:t>0-</w:t>
      </w:r>
      <w:r w:rsidR="007449E1">
        <w:rPr>
          <w:szCs w:val="18"/>
        </w:rPr>
        <w:t>0,3</w:t>
      </w:r>
      <w:r>
        <w:rPr>
          <w:szCs w:val="18"/>
        </w:rPr>
        <w:t xml:space="preserve"> mol/ha/</w:t>
      </w:r>
      <w:proofErr w:type="spellStart"/>
      <w:r>
        <w:rPr>
          <w:szCs w:val="18"/>
        </w:rPr>
        <w:t>jr</w:t>
      </w:r>
      <w:proofErr w:type="spellEnd"/>
      <w:r>
        <w:rPr>
          <w:szCs w:val="18"/>
        </w:rPr>
        <w:t xml:space="preserve"> in 2030. </w:t>
      </w:r>
    </w:p>
    <w:p w14:paraId="7276E9A4" w14:textId="77777777" w:rsidR="00FA3F13" w:rsidRDefault="00FA3F13" w:rsidP="00834F95">
      <w:pPr>
        <w:rPr>
          <w:szCs w:val="18"/>
          <w:u w:val="single"/>
        </w:rPr>
      </w:pPr>
    </w:p>
    <w:p w14:paraId="6FC0F7DC" w14:textId="747CCAA4" w:rsidR="00FA3F13" w:rsidRDefault="00FA3F13" w:rsidP="00834F95">
      <w:pPr>
        <w:rPr>
          <w:szCs w:val="18"/>
          <w:u w:val="single"/>
        </w:rPr>
      </w:pPr>
      <w:r>
        <w:rPr>
          <w:szCs w:val="18"/>
          <w:u w:val="single"/>
        </w:rPr>
        <w:t>9. Verkenning aanpassing bestaande Best Beschikbare Technologie (BBT) aanpak</w:t>
      </w:r>
    </w:p>
    <w:p w14:paraId="3F6B963E" w14:textId="77777777" w:rsidR="00736942" w:rsidRDefault="00736942" w:rsidP="00736942">
      <w:pPr>
        <w:rPr>
          <w:szCs w:val="18"/>
        </w:rPr>
      </w:pPr>
      <w:r>
        <w:rPr>
          <w:szCs w:val="18"/>
        </w:rPr>
        <w:t xml:space="preserve">De wettelijke verplichte BBT aanpak is de afgelopen periode de basis geweest voor de emissiereducties in de industrie en draagt ook tot 2030 substantieel bij aan stikstofemissiereductie. De komende tijd wordt, in samenhang met de uitwerking van het Schone Lucht Akkoord, in samenspraak met de sector onderzocht welke mogelijkheden er zijn om de BBT aanpak verder te </w:t>
      </w:r>
      <w:r>
        <w:rPr>
          <w:szCs w:val="18"/>
        </w:rPr>
        <w:lastRenderedPageBreak/>
        <w:t>optimaliseren zodat aanvullende kosteneffectieve stikstofreductie kan worden gerealiseerd. Op basis van een verkennende studie van TNO heeft de maatregel een technisch potentieel aan stikstofdepositiereductie van 0-5 mol/ha/</w:t>
      </w:r>
      <w:proofErr w:type="spellStart"/>
      <w:r>
        <w:rPr>
          <w:szCs w:val="18"/>
        </w:rPr>
        <w:t>jr</w:t>
      </w:r>
      <w:proofErr w:type="spellEnd"/>
      <w:r>
        <w:rPr>
          <w:szCs w:val="18"/>
        </w:rPr>
        <w:t xml:space="preserve"> in 2030. </w:t>
      </w:r>
    </w:p>
    <w:p w14:paraId="67F82DF2" w14:textId="77777777" w:rsidR="00FA3F13" w:rsidRDefault="00FA3F13" w:rsidP="00834F95">
      <w:pPr>
        <w:rPr>
          <w:rFonts w:cs="Segoe UI"/>
          <w:iCs/>
          <w:szCs w:val="18"/>
          <w:u w:val="single"/>
        </w:rPr>
      </w:pPr>
    </w:p>
    <w:p w14:paraId="4724B5D4" w14:textId="1316AD04" w:rsidR="00FA3F13" w:rsidRPr="00582266" w:rsidRDefault="00FA3F13" w:rsidP="00834F95">
      <w:pPr>
        <w:rPr>
          <w:rFonts w:cs="Segoe UI"/>
          <w:iCs/>
          <w:szCs w:val="18"/>
          <w:u w:val="single"/>
        </w:rPr>
      </w:pPr>
      <w:r>
        <w:rPr>
          <w:rFonts w:cs="Segoe UI"/>
          <w:iCs/>
          <w:szCs w:val="18"/>
          <w:u w:val="single"/>
        </w:rPr>
        <w:t xml:space="preserve">10. </w:t>
      </w:r>
      <w:r w:rsidRPr="00582266">
        <w:rPr>
          <w:rFonts w:cs="Segoe UI"/>
          <w:iCs/>
          <w:szCs w:val="18"/>
          <w:u w:val="single"/>
        </w:rPr>
        <w:t>Retrofit binnenvaart-katalysatoren</w:t>
      </w:r>
    </w:p>
    <w:p w14:paraId="75B946D3" w14:textId="26489BD7" w:rsidR="00E753A3" w:rsidRDefault="00FA3F13" w:rsidP="00834F95">
      <w:pPr>
        <w:rPr>
          <w:rFonts w:cs="Segoe UI"/>
          <w:szCs w:val="18"/>
        </w:rPr>
      </w:pPr>
      <w:r w:rsidRPr="00582266">
        <w:rPr>
          <w:rFonts w:cs="Segoe UI"/>
          <w:szCs w:val="18"/>
        </w:rPr>
        <w:t xml:space="preserve">De maatregel retrofit gaat uit van het plaatsen van SCR-katalysatoren op bestaande motoren van binnenvaartschepen om de stikstofuitstoot van de motor terug te brengen. Per schip kan hiermee een stikstofreductie van ruim 80% worden bereikt. Hiertoe wordt de subsidieregeling die wordt opgesteld in het kader van de Green Deal Zeevaart Binnenvaart en Havens uitgebreid. De verwachte </w:t>
      </w:r>
      <w:r>
        <w:rPr>
          <w:rFonts w:cs="Segoe UI"/>
          <w:szCs w:val="18"/>
        </w:rPr>
        <w:t>kosten voor het Rijk</w:t>
      </w:r>
      <w:r w:rsidRPr="00582266">
        <w:rPr>
          <w:rFonts w:cs="Segoe UI"/>
          <w:szCs w:val="18"/>
        </w:rPr>
        <w:t xml:space="preserve"> bedragen 79 miljoen euro. </w:t>
      </w:r>
      <w:r w:rsidR="00E753A3">
        <w:rPr>
          <w:rFonts w:cs="Segoe UI"/>
          <w:szCs w:val="18"/>
        </w:rPr>
        <w:t xml:space="preserve">In 2030 wordt hiermee naar verwachting </w:t>
      </w:r>
      <w:r w:rsidR="00E753A3" w:rsidRPr="00582266">
        <w:rPr>
          <w:rFonts w:cs="Segoe UI"/>
          <w:szCs w:val="18"/>
        </w:rPr>
        <w:t>4,2 mol/ha/</w:t>
      </w:r>
      <w:proofErr w:type="spellStart"/>
      <w:r w:rsidR="00E753A3" w:rsidRPr="00582266">
        <w:rPr>
          <w:rFonts w:cs="Segoe UI"/>
          <w:szCs w:val="18"/>
        </w:rPr>
        <w:t>jr</w:t>
      </w:r>
      <w:proofErr w:type="spellEnd"/>
      <w:r w:rsidR="00E753A3">
        <w:rPr>
          <w:rFonts w:cs="Segoe UI"/>
          <w:szCs w:val="18"/>
        </w:rPr>
        <w:t xml:space="preserve"> bespaard.</w:t>
      </w:r>
    </w:p>
    <w:p w14:paraId="1B0ABD91" w14:textId="77777777" w:rsidR="00FA3F13" w:rsidRDefault="00FA3F13" w:rsidP="00834F95">
      <w:pPr>
        <w:pStyle w:val="Geenafstand"/>
        <w:spacing w:line="240" w:lineRule="atLeast"/>
        <w:rPr>
          <w:rFonts w:ascii="Verdana" w:hAnsi="Verdana" w:cstheme="majorHAnsi"/>
          <w:sz w:val="18"/>
          <w:szCs w:val="18"/>
        </w:rPr>
      </w:pPr>
    </w:p>
    <w:p w14:paraId="06173580" w14:textId="77777777" w:rsidR="00FA3F13" w:rsidRPr="00A86086" w:rsidRDefault="00FA3F13" w:rsidP="00834F95">
      <w:pPr>
        <w:rPr>
          <w:rFonts w:cs="Segoe UI"/>
          <w:iCs/>
          <w:szCs w:val="18"/>
          <w:u w:val="single"/>
        </w:rPr>
      </w:pPr>
      <w:r w:rsidRPr="00A75388">
        <w:rPr>
          <w:rFonts w:cs="Segoe UI"/>
          <w:iCs/>
          <w:szCs w:val="18"/>
          <w:u w:val="single"/>
        </w:rPr>
        <w:t xml:space="preserve">11. Stimuleren </w:t>
      </w:r>
      <w:r w:rsidRPr="00E337C2">
        <w:rPr>
          <w:rFonts w:cs="Segoe UI"/>
          <w:iCs/>
          <w:szCs w:val="18"/>
          <w:u w:val="single"/>
        </w:rPr>
        <w:t>elektrisch taxiën</w:t>
      </w:r>
      <w:r>
        <w:rPr>
          <w:rFonts w:cs="Segoe UI"/>
          <w:iCs/>
          <w:szCs w:val="18"/>
          <w:u w:val="single"/>
        </w:rPr>
        <w:t xml:space="preserve"> </w:t>
      </w:r>
    </w:p>
    <w:p w14:paraId="5D5973A1" w14:textId="77777777" w:rsidR="00736942" w:rsidRPr="00DA4930" w:rsidRDefault="00736942" w:rsidP="00736942">
      <w:pPr>
        <w:rPr>
          <w:rFonts w:cs="Segoe UI"/>
          <w:iCs/>
          <w:szCs w:val="18"/>
        </w:rPr>
      </w:pPr>
      <w:r w:rsidRPr="00DA4930">
        <w:rPr>
          <w:rFonts w:cs="Segoe UI"/>
          <w:iCs/>
          <w:szCs w:val="18"/>
        </w:rPr>
        <w:t xml:space="preserve">Door elektrisch taxiën hoeven vliegtuigen geen kerosine te gebruiken om van de landingsbanen naar de gates en van de gates naar de startbanen te rijden. </w:t>
      </w:r>
    </w:p>
    <w:p w14:paraId="4BB5C719" w14:textId="77777777" w:rsidR="00736942" w:rsidRPr="00A75388" w:rsidRDefault="00736942" w:rsidP="00736942">
      <w:pPr>
        <w:rPr>
          <w:szCs w:val="18"/>
        </w:rPr>
      </w:pPr>
      <w:bookmarkStart w:id="23" w:name="_Hlk38627706"/>
      <w:r>
        <w:rPr>
          <w:szCs w:val="18"/>
        </w:rPr>
        <w:t xml:space="preserve">Daarnaast zorgt elektrisch taxiën bij aan de verbetering van de luchtkwaliteit op en rondom luchthavens en kleine vliegvelden. Op dit moment voert Schiphol een pilot uit. </w:t>
      </w:r>
      <w:r w:rsidRPr="00D55230">
        <w:rPr>
          <w:szCs w:val="18"/>
        </w:rPr>
        <w:t>Het PBL geeft aan dat het technisch potentieel wordt geraamd op 0,4 mol/ha/</w:t>
      </w:r>
      <w:proofErr w:type="spellStart"/>
      <w:r w:rsidRPr="00D55230">
        <w:rPr>
          <w:szCs w:val="18"/>
        </w:rPr>
        <w:t>jr</w:t>
      </w:r>
      <w:proofErr w:type="spellEnd"/>
      <w:r w:rsidRPr="00D55230">
        <w:rPr>
          <w:szCs w:val="18"/>
        </w:rPr>
        <w:t xml:space="preserve"> in 2030, maar dat er nog geen zicht op de kosten en beleid dat nodig is om dit potentieel te ontsluiten. De maatregel is wel meegenomen in de bandbreedte.</w:t>
      </w:r>
    </w:p>
    <w:bookmarkEnd w:id="23"/>
    <w:p w14:paraId="288C0B37" w14:textId="77777777" w:rsidR="00FA3F13" w:rsidRDefault="00FA3F13" w:rsidP="00834F95">
      <w:pPr>
        <w:rPr>
          <w:szCs w:val="18"/>
          <w:u w:val="single"/>
        </w:rPr>
      </w:pPr>
    </w:p>
    <w:p w14:paraId="7F9932CC" w14:textId="77777777" w:rsidR="00736942" w:rsidRPr="00582266" w:rsidRDefault="00736942" w:rsidP="00736942">
      <w:pPr>
        <w:rPr>
          <w:rFonts w:cs="Segoe UI"/>
          <w:iCs/>
          <w:szCs w:val="18"/>
          <w:u w:val="single"/>
        </w:rPr>
      </w:pPr>
      <w:r>
        <w:rPr>
          <w:rFonts w:cs="Segoe UI"/>
          <w:iCs/>
          <w:szCs w:val="18"/>
          <w:u w:val="single"/>
        </w:rPr>
        <w:t xml:space="preserve">12. </w:t>
      </w:r>
      <w:r w:rsidRPr="00582266">
        <w:rPr>
          <w:rFonts w:cs="Segoe UI"/>
          <w:iCs/>
          <w:szCs w:val="18"/>
          <w:u w:val="single"/>
        </w:rPr>
        <w:t xml:space="preserve">Gerichte handhaving defecte en gemanipuleerde </w:t>
      </w:r>
      <w:proofErr w:type="spellStart"/>
      <w:r w:rsidRPr="00582266">
        <w:rPr>
          <w:rFonts w:cs="Segoe UI"/>
          <w:iCs/>
          <w:szCs w:val="18"/>
          <w:u w:val="single"/>
        </w:rPr>
        <w:t>AdBlue</w:t>
      </w:r>
      <w:proofErr w:type="spellEnd"/>
      <w:r w:rsidRPr="00582266">
        <w:rPr>
          <w:rFonts w:cs="Segoe UI"/>
          <w:iCs/>
          <w:szCs w:val="18"/>
          <w:u w:val="single"/>
        </w:rPr>
        <w:t xml:space="preserve"> systemen vrachtwagens</w:t>
      </w:r>
    </w:p>
    <w:p w14:paraId="333EC275" w14:textId="77777777" w:rsidR="00736942" w:rsidRDefault="00736942" w:rsidP="00736942">
      <w:pPr>
        <w:rPr>
          <w:szCs w:val="18"/>
        </w:rPr>
      </w:pPr>
      <w:r w:rsidRPr="00582266">
        <w:rPr>
          <w:szCs w:val="18"/>
        </w:rPr>
        <w:t xml:space="preserve">Deze maatregel voorziet erin dat de ILT drie zogenoemde snuffelbussen in gebruik kan nemen, waarmee jaarlijks naar schatting 15.000 vrachtauto’s (circa 10% van het park) gericht kunnen worden gecontroleerd op defecte en gemanipuleerde </w:t>
      </w:r>
      <w:proofErr w:type="spellStart"/>
      <w:r w:rsidRPr="00582266">
        <w:rPr>
          <w:szCs w:val="18"/>
        </w:rPr>
        <w:t>AdBlue</w:t>
      </w:r>
      <w:proofErr w:type="spellEnd"/>
      <w:r w:rsidRPr="00582266">
        <w:rPr>
          <w:szCs w:val="18"/>
        </w:rPr>
        <w:t xml:space="preserve"> systemen. Moderne vrachtwagens zijn voorzien van deze systemen om de uitstoot in de uitlaatgassen terug te dringen. Er zijn aanwijzingen dat bij 5 tot 10% van de moderne vrachtwagens het </w:t>
      </w:r>
      <w:proofErr w:type="spellStart"/>
      <w:r w:rsidRPr="00582266">
        <w:rPr>
          <w:szCs w:val="18"/>
        </w:rPr>
        <w:t>AdBlue</w:t>
      </w:r>
      <w:proofErr w:type="spellEnd"/>
      <w:r w:rsidRPr="00582266">
        <w:rPr>
          <w:szCs w:val="18"/>
        </w:rPr>
        <w:t xml:space="preserve"> systeem niet meer goed werkt of is gemanipuleerd om de kosten voor </w:t>
      </w:r>
      <w:proofErr w:type="spellStart"/>
      <w:r w:rsidRPr="00582266">
        <w:rPr>
          <w:szCs w:val="18"/>
        </w:rPr>
        <w:t>AdBlue</w:t>
      </w:r>
      <w:proofErr w:type="spellEnd"/>
      <w:r w:rsidRPr="00582266">
        <w:rPr>
          <w:szCs w:val="18"/>
        </w:rPr>
        <w:t xml:space="preserve"> en de kosten voor onderhoud en reparatie van het </w:t>
      </w:r>
      <w:proofErr w:type="spellStart"/>
      <w:r w:rsidRPr="00582266">
        <w:rPr>
          <w:szCs w:val="18"/>
        </w:rPr>
        <w:t>AdBlue</w:t>
      </w:r>
      <w:proofErr w:type="spellEnd"/>
      <w:r w:rsidRPr="00582266">
        <w:rPr>
          <w:szCs w:val="18"/>
        </w:rPr>
        <w:t xml:space="preserve"> systeem uit te sparen. </w:t>
      </w:r>
      <w:r>
        <w:rPr>
          <w:szCs w:val="18"/>
        </w:rPr>
        <w:t>Voor deze maatregel wordt 20 miljoen euro gereserveerd. Naar verwachting leidt dit tot een stikstofdepositiereductie van 2,0 mol/ha/</w:t>
      </w:r>
      <w:proofErr w:type="spellStart"/>
      <w:r>
        <w:rPr>
          <w:szCs w:val="18"/>
        </w:rPr>
        <w:t>jr</w:t>
      </w:r>
      <w:proofErr w:type="spellEnd"/>
      <w:r>
        <w:rPr>
          <w:szCs w:val="18"/>
        </w:rPr>
        <w:t xml:space="preserve"> in 2030. </w:t>
      </w:r>
    </w:p>
    <w:p w14:paraId="09B6D035" w14:textId="77777777" w:rsidR="00736942" w:rsidRPr="00582266" w:rsidRDefault="00736942" w:rsidP="00736942">
      <w:pPr>
        <w:rPr>
          <w:szCs w:val="18"/>
        </w:rPr>
      </w:pPr>
    </w:p>
    <w:p w14:paraId="455E4297" w14:textId="77777777" w:rsidR="00736942" w:rsidRPr="00582266" w:rsidRDefault="00736942" w:rsidP="00736942">
      <w:pPr>
        <w:rPr>
          <w:rFonts w:cs="Segoe UI"/>
          <w:iCs/>
          <w:szCs w:val="18"/>
          <w:u w:val="single"/>
        </w:rPr>
      </w:pPr>
      <w:r>
        <w:rPr>
          <w:rFonts w:cs="Segoe UI"/>
          <w:iCs/>
          <w:szCs w:val="18"/>
          <w:u w:val="single"/>
        </w:rPr>
        <w:t xml:space="preserve">13. </w:t>
      </w:r>
      <w:r w:rsidRPr="00582266">
        <w:rPr>
          <w:rFonts w:cs="Segoe UI"/>
          <w:iCs/>
          <w:szCs w:val="18"/>
          <w:u w:val="single"/>
        </w:rPr>
        <w:t>Walstroom zeevaart</w:t>
      </w:r>
    </w:p>
    <w:p w14:paraId="4C2D83AE" w14:textId="77777777" w:rsidR="00736942" w:rsidRDefault="00736942" w:rsidP="00736942">
      <w:pPr>
        <w:rPr>
          <w:szCs w:val="18"/>
        </w:rPr>
      </w:pPr>
      <w:r w:rsidRPr="00582266">
        <w:rPr>
          <w:szCs w:val="18"/>
        </w:rPr>
        <w:t xml:space="preserve">Deze maatregel is gericht op het realiseren van vijf walstroomvoorzieningen voor de zeevaart. Met subsidie kan de onrendabele top worden weggenomen. Hierbij wordt met name gedacht aan walstroomvoorzieningen in de Rotterdamse haven en in IJmuiden. De voorziene </w:t>
      </w:r>
      <w:r>
        <w:rPr>
          <w:szCs w:val="18"/>
        </w:rPr>
        <w:t xml:space="preserve">kosten voor het Rijk </w:t>
      </w:r>
      <w:r w:rsidRPr="00582266">
        <w:rPr>
          <w:szCs w:val="18"/>
        </w:rPr>
        <w:t>bedragen 12 miljoen euro. In 20</w:t>
      </w:r>
      <w:r>
        <w:rPr>
          <w:szCs w:val="18"/>
        </w:rPr>
        <w:t>30</w:t>
      </w:r>
      <w:r w:rsidRPr="00582266">
        <w:rPr>
          <w:szCs w:val="18"/>
        </w:rPr>
        <w:t xml:space="preserve"> is de verwachte depositiereductie</w:t>
      </w:r>
      <w:r w:rsidRPr="00582266" w:rsidDel="00641EDD">
        <w:rPr>
          <w:szCs w:val="18"/>
        </w:rPr>
        <w:t xml:space="preserve"> </w:t>
      </w:r>
      <w:r w:rsidRPr="00582266">
        <w:rPr>
          <w:szCs w:val="18"/>
        </w:rPr>
        <w:t>0,3 mol/ha/jr.</w:t>
      </w:r>
    </w:p>
    <w:p w14:paraId="10C7AF3F" w14:textId="77777777" w:rsidR="00FA3F13" w:rsidRPr="00582266" w:rsidRDefault="00FA3F13" w:rsidP="00834F95">
      <w:pPr>
        <w:rPr>
          <w:szCs w:val="18"/>
        </w:rPr>
      </w:pPr>
    </w:p>
    <w:p w14:paraId="579AB244" w14:textId="77777777" w:rsidR="00FA3F13" w:rsidRPr="001D7984" w:rsidRDefault="00FA3F13" w:rsidP="00834F95">
      <w:pPr>
        <w:rPr>
          <w:szCs w:val="18"/>
          <w:u w:val="single"/>
        </w:rPr>
      </w:pPr>
      <w:r>
        <w:rPr>
          <w:szCs w:val="18"/>
          <w:u w:val="single"/>
        </w:rPr>
        <w:t xml:space="preserve">14. </w:t>
      </w:r>
      <w:r w:rsidRPr="001D7984">
        <w:rPr>
          <w:szCs w:val="18"/>
          <w:u w:val="single"/>
        </w:rPr>
        <w:t>Omschakelfonds</w:t>
      </w:r>
    </w:p>
    <w:p w14:paraId="64B5C540" w14:textId="77777777" w:rsidR="00FA3F13" w:rsidRDefault="00FA3F13" w:rsidP="00834F95">
      <w:pPr>
        <w:rPr>
          <w:szCs w:val="18"/>
        </w:rPr>
      </w:pPr>
      <w:r>
        <w:rPr>
          <w:szCs w:val="18"/>
        </w:rPr>
        <w:t>Extensivering of omschakeling naar een andere bedrijfsvoering levert een belangrijke bijdrage aan stikstofreductie. Boeren die willen omschakelen lopen soms echter tegen financieringsproblemen op. In de Kamerbrief van 7 februari jl. heeft de minister  daarom aangekondigd dat er een omschakelfonds komt voor boeren die willen omschakelen. In de komende jaren wordt hiervoor €175 miljoen beschikbaar gesteld. Het omschakelfonds zal bestaan uit twee sporen:</w:t>
      </w:r>
    </w:p>
    <w:p w14:paraId="2C5D0D54" w14:textId="77777777" w:rsidR="00FA3F13" w:rsidRDefault="00FA3F13" w:rsidP="00834F95">
      <w:pPr>
        <w:pStyle w:val="Lijstalinea"/>
        <w:numPr>
          <w:ilvl w:val="0"/>
          <w:numId w:val="16"/>
        </w:numPr>
        <w:spacing w:after="0" w:line="240" w:lineRule="atLeast"/>
        <w:contextualSpacing w:val="0"/>
        <w:rPr>
          <w:rFonts w:ascii="Verdana" w:eastAsia="Times New Roman" w:hAnsi="Verdana"/>
          <w:sz w:val="18"/>
          <w:szCs w:val="18"/>
        </w:rPr>
      </w:pPr>
      <w:r>
        <w:rPr>
          <w:rFonts w:ascii="Verdana" w:eastAsia="Times New Roman" w:hAnsi="Verdana"/>
          <w:sz w:val="18"/>
          <w:szCs w:val="18"/>
        </w:rPr>
        <w:lastRenderedPageBreak/>
        <w:t xml:space="preserve">Het omschakelspoor richt zich op het tijdelijk verlichten van de kasstroom wanneer een bedrijf wil omschakelen naar een meer duurzame bedrijfsvoering. </w:t>
      </w:r>
    </w:p>
    <w:p w14:paraId="08D52AA2" w14:textId="77777777" w:rsidR="00FA3F13" w:rsidRDefault="00FA3F13" w:rsidP="00834F95">
      <w:pPr>
        <w:pStyle w:val="Lijstalinea"/>
        <w:numPr>
          <w:ilvl w:val="0"/>
          <w:numId w:val="16"/>
        </w:numPr>
        <w:spacing w:after="0" w:line="240" w:lineRule="atLeast"/>
        <w:contextualSpacing w:val="0"/>
        <w:rPr>
          <w:rFonts w:ascii="Verdana" w:eastAsia="Times New Roman" w:hAnsi="Verdana"/>
          <w:sz w:val="18"/>
          <w:szCs w:val="18"/>
        </w:rPr>
      </w:pPr>
      <w:r>
        <w:rPr>
          <w:rFonts w:ascii="Verdana" w:eastAsia="Times New Roman" w:hAnsi="Verdana"/>
          <w:sz w:val="18"/>
          <w:szCs w:val="18"/>
        </w:rPr>
        <w:t>Het investeringsspoor richt zich op het toegankelijker maken van investeringen in verduurzaming/omschakeling van bedrijfsvoering, processen, en ontwikkeling van producten en productconcepten.</w:t>
      </w:r>
    </w:p>
    <w:p w14:paraId="04149734" w14:textId="04A728A5" w:rsidR="00627053" w:rsidRPr="00627053" w:rsidRDefault="00FA3F13" w:rsidP="00834F95">
      <w:pPr>
        <w:rPr>
          <w:szCs w:val="18"/>
        </w:rPr>
      </w:pPr>
      <w:r>
        <w:rPr>
          <w:szCs w:val="18"/>
        </w:rPr>
        <w:t>Met het omschakelfonds wordt beoogd om de omschakeling financieel mogelijk te maken voor agrarische ondernemers die in het kader van stikstofreductie en op basis van een levensvatbaar duurzaam bedrijfsplan om willen schakelen naar duurzame landbouw, maar daarbij oplopen tegen financiële belemmeringen.</w:t>
      </w:r>
      <w:r w:rsidR="00627053" w:rsidRPr="00627053">
        <w:rPr>
          <w:rFonts w:eastAsiaTheme="minorHAnsi" w:cstheme="minorBidi"/>
          <w:szCs w:val="18"/>
          <w:lang w:eastAsia="en-US"/>
        </w:rPr>
        <w:t xml:space="preserve"> </w:t>
      </w:r>
      <w:r w:rsidR="00C62821">
        <w:rPr>
          <w:rFonts w:eastAsiaTheme="minorHAnsi" w:cstheme="minorBidi"/>
          <w:szCs w:val="18"/>
          <w:lang w:eastAsia="en-US"/>
        </w:rPr>
        <w:t xml:space="preserve">Het </w:t>
      </w:r>
      <w:r w:rsidR="00627053" w:rsidRPr="00627053">
        <w:rPr>
          <w:szCs w:val="18"/>
        </w:rPr>
        <w:t>PBL heeft de potentiële stikstofreductie vanuit het omschakelfonds nog niet doorgerekend.</w:t>
      </w:r>
      <w:r w:rsidR="00C62821">
        <w:rPr>
          <w:szCs w:val="18"/>
        </w:rPr>
        <w:t xml:space="preserve"> Een eerste ambtelijke inschatting van het effect in 2030 wordt geraamd op 3,5 mol/ha/</w:t>
      </w:r>
      <w:proofErr w:type="spellStart"/>
      <w:r w:rsidR="00C62821">
        <w:rPr>
          <w:szCs w:val="18"/>
        </w:rPr>
        <w:t>jr</w:t>
      </w:r>
      <w:proofErr w:type="spellEnd"/>
      <w:r w:rsidR="00C62821">
        <w:rPr>
          <w:szCs w:val="18"/>
        </w:rPr>
        <w:t xml:space="preserve"> in 2030. Dit effect is opgenomen in de geschatte bandbreedte van het maatregelenpakket.</w:t>
      </w:r>
    </w:p>
    <w:p w14:paraId="194C3C78" w14:textId="77777777" w:rsidR="00FA3F13" w:rsidRDefault="00FA3F13" w:rsidP="00834F95">
      <w:pPr>
        <w:pStyle w:val="Geenafstand"/>
        <w:spacing w:line="240" w:lineRule="atLeast"/>
        <w:rPr>
          <w:rFonts w:ascii="Verdana" w:hAnsi="Verdana" w:cstheme="majorHAnsi"/>
          <w:sz w:val="18"/>
          <w:szCs w:val="18"/>
          <w:u w:val="single"/>
        </w:rPr>
      </w:pPr>
    </w:p>
    <w:p w14:paraId="1CB875FA" w14:textId="77777777" w:rsidR="00FA3F13" w:rsidRPr="003C1191" w:rsidRDefault="00FA3F13" w:rsidP="00834F95">
      <w:pPr>
        <w:pStyle w:val="Geenafstand"/>
        <w:spacing w:line="240" w:lineRule="atLeast"/>
        <w:rPr>
          <w:rFonts w:ascii="Verdana" w:hAnsi="Verdana" w:cstheme="majorHAnsi"/>
          <w:sz w:val="18"/>
          <w:szCs w:val="18"/>
          <w:u w:val="single"/>
        </w:rPr>
      </w:pPr>
      <w:r>
        <w:rPr>
          <w:rFonts w:ascii="Verdana" w:hAnsi="Verdana" w:cstheme="majorHAnsi"/>
          <w:sz w:val="18"/>
          <w:szCs w:val="18"/>
          <w:u w:val="single"/>
        </w:rPr>
        <w:t xml:space="preserve">15. </w:t>
      </w:r>
      <w:r w:rsidRPr="003C1191">
        <w:rPr>
          <w:rFonts w:ascii="Verdana" w:hAnsi="Verdana" w:cstheme="majorHAnsi"/>
          <w:sz w:val="18"/>
          <w:szCs w:val="18"/>
          <w:u w:val="single"/>
        </w:rPr>
        <w:t>Mestverwerking</w:t>
      </w:r>
    </w:p>
    <w:p w14:paraId="6B92BC01" w14:textId="77777777" w:rsidR="00FA3F13" w:rsidRPr="009C24A3" w:rsidRDefault="00FA3F13" w:rsidP="00834F95">
      <w:pPr>
        <w:rPr>
          <w:rFonts w:cstheme="majorHAnsi"/>
          <w:szCs w:val="18"/>
        </w:rPr>
      </w:pPr>
      <w:r w:rsidRPr="009C24A3">
        <w:rPr>
          <w:rFonts w:cstheme="majorHAnsi"/>
          <w:szCs w:val="18"/>
        </w:rPr>
        <w:t>Centrale mestverwerking kan een route zijn om ammoniakemissie naar de lucht te beperken. Mest wordt op een centrale locatie, waar emissies worden afgevangen, verwerkt tot hoogwaardige meststoffen. Deze meststoffen kunnen als kunstmestvervanger dienen en worden dan emissiearm toegediend, of worden geëxporteerd buiten de Nederlandse landbouw en afgezet in Noord West Europese akkerbouwgebieden</w:t>
      </w:r>
      <w:r>
        <w:rPr>
          <w:rFonts w:cstheme="majorHAnsi"/>
          <w:szCs w:val="18"/>
        </w:rPr>
        <w:t>. H</w:t>
      </w:r>
      <w:r w:rsidRPr="009C24A3">
        <w:rPr>
          <w:rFonts w:cstheme="majorHAnsi"/>
          <w:szCs w:val="18"/>
        </w:rPr>
        <w:t>iermee zal de emissie van ammoniak uit dierlijke mest in Nederland worden beperkt. Daarnaast is mestverwerking noodzakelijk als de sector toe wil naar houderijsystemen waar de mest snel van het primaire bedrijf wordt afgevoerd, waardoor ammoniak niet kan ontstaan. Deze aanpak sluit aan bij de ideeën die vanuit de sector zijn aangeleverd in het kader van de herbezinning op het mestbeleid.</w:t>
      </w:r>
    </w:p>
    <w:p w14:paraId="23B2CD08" w14:textId="4B8EAF38" w:rsidR="00627053" w:rsidRPr="00627053" w:rsidRDefault="00FA3F13" w:rsidP="00834F95">
      <w:pPr>
        <w:rPr>
          <w:rFonts w:cstheme="majorHAnsi"/>
          <w:szCs w:val="18"/>
        </w:rPr>
      </w:pPr>
      <w:bookmarkStart w:id="24" w:name="_Hlk38006023"/>
      <w:r w:rsidRPr="009C24A3">
        <w:rPr>
          <w:rFonts w:cstheme="majorHAnsi"/>
          <w:szCs w:val="18"/>
        </w:rPr>
        <w:t>In het klimaatakkoord wa</w:t>
      </w:r>
      <w:r>
        <w:rPr>
          <w:rFonts w:cstheme="majorHAnsi"/>
          <w:szCs w:val="18"/>
        </w:rPr>
        <w:t xml:space="preserve">s reeds </w:t>
      </w:r>
      <w:r w:rsidR="00627053">
        <w:rPr>
          <w:rFonts w:cstheme="majorHAnsi"/>
          <w:szCs w:val="18"/>
        </w:rPr>
        <w:t xml:space="preserve">€ </w:t>
      </w:r>
      <w:r>
        <w:rPr>
          <w:rFonts w:cstheme="majorHAnsi"/>
          <w:szCs w:val="18"/>
        </w:rPr>
        <w:t xml:space="preserve">33 miljoen </w:t>
      </w:r>
      <w:r w:rsidRPr="009C24A3">
        <w:rPr>
          <w:rFonts w:cstheme="majorHAnsi"/>
          <w:szCs w:val="18"/>
        </w:rPr>
        <w:t xml:space="preserve">gereserveerd voor mestverwerking. De onderhavige middelen </w:t>
      </w:r>
      <w:r w:rsidR="00627053">
        <w:rPr>
          <w:rFonts w:cstheme="majorHAnsi"/>
          <w:szCs w:val="18"/>
        </w:rPr>
        <w:t xml:space="preserve">€ </w:t>
      </w:r>
      <w:r>
        <w:rPr>
          <w:rFonts w:cstheme="majorHAnsi"/>
          <w:szCs w:val="18"/>
        </w:rPr>
        <w:t xml:space="preserve">15 miljoen </w:t>
      </w:r>
      <w:r w:rsidRPr="009C24A3">
        <w:rPr>
          <w:rFonts w:cstheme="majorHAnsi"/>
          <w:szCs w:val="18"/>
        </w:rPr>
        <w:t xml:space="preserve">vanuit de stikstof-enveloppe zijn een top-up op deze regeling, die mestverwerking naar hoogwaardig kunstmestvervangers stimuleert. </w:t>
      </w:r>
      <w:bookmarkEnd w:id="24"/>
      <w:r w:rsidRPr="009C24A3">
        <w:rPr>
          <w:rFonts w:cstheme="majorHAnsi"/>
          <w:szCs w:val="18"/>
        </w:rPr>
        <w:t xml:space="preserve">De regeling sluit aan </w:t>
      </w:r>
      <w:r w:rsidRPr="009C24A3">
        <w:rPr>
          <w:rFonts w:cstheme="majorHAnsi"/>
          <w:color w:val="000000"/>
          <w:szCs w:val="18"/>
        </w:rPr>
        <w:t xml:space="preserve">op </w:t>
      </w:r>
      <w:r>
        <w:rPr>
          <w:rFonts w:cstheme="majorHAnsi"/>
          <w:color w:val="000000"/>
          <w:szCs w:val="18"/>
        </w:rPr>
        <w:t>de</w:t>
      </w:r>
      <w:r w:rsidRPr="009C24A3">
        <w:rPr>
          <w:rFonts w:cstheme="majorHAnsi"/>
          <w:color w:val="000000"/>
          <w:szCs w:val="18"/>
        </w:rPr>
        <w:t xml:space="preserve"> inzet </w:t>
      </w:r>
      <w:r>
        <w:rPr>
          <w:rFonts w:cstheme="majorHAnsi"/>
          <w:color w:val="000000"/>
          <w:szCs w:val="18"/>
        </w:rPr>
        <w:t xml:space="preserve">van het kabinet </w:t>
      </w:r>
      <w:r w:rsidRPr="009C24A3">
        <w:rPr>
          <w:rFonts w:cstheme="majorHAnsi"/>
          <w:color w:val="000000"/>
          <w:szCs w:val="18"/>
        </w:rPr>
        <w:t>in de EU om dergelijke producten niet meer te zien als</w:t>
      </w:r>
      <w:r w:rsidRPr="009C24A3">
        <w:rPr>
          <w:rFonts w:cstheme="majorHAnsi"/>
          <w:szCs w:val="18"/>
        </w:rPr>
        <w:t xml:space="preserve"> dierlijke mest in het kader van de Nitraatrichtlijn. De middelen zullen worden gebruikt voor een investeringssubsidieregeling, die een deel van de investering in dergelijke installaties subsidieert. Het budget is in de eerste jaren hoger en loopt naar het einde van de looptijd af. Door de regeling langjarig open te stellen wordt zekerheid gegeven aan ondernemers.</w:t>
      </w:r>
      <w:r w:rsidR="00627053">
        <w:rPr>
          <w:rFonts w:cstheme="majorHAnsi"/>
          <w:szCs w:val="18"/>
        </w:rPr>
        <w:t xml:space="preserve"> </w:t>
      </w:r>
      <w:r w:rsidR="00627053" w:rsidRPr="00627053">
        <w:rPr>
          <w:rFonts w:cstheme="majorHAnsi"/>
          <w:szCs w:val="18"/>
        </w:rPr>
        <w:t>PBL heeft de potentiële stikstofreductie vanuit mestverwerking nog niet doorgerekend.</w:t>
      </w:r>
    </w:p>
    <w:p w14:paraId="6D7E653C" w14:textId="77777777" w:rsidR="00FA3F13" w:rsidRDefault="00FA3F13" w:rsidP="00834F95">
      <w:pPr>
        <w:pStyle w:val="Geenafstand"/>
        <w:spacing w:line="240" w:lineRule="atLeast"/>
        <w:rPr>
          <w:rFonts w:ascii="Verdana" w:hAnsi="Verdana" w:cstheme="majorHAnsi"/>
          <w:b/>
          <w:bCs/>
          <w:sz w:val="18"/>
          <w:szCs w:val="18"/>
        </w:rPr>
      </w:pPr>
    </w:p>
    <w:p w14:paraId="24FEB140" w14:textId="77777777" w:rsidR="00FA3F13" w:rsidRPr="00582266" w:rsidRDefault="00FA3F13" w:rsidP="00834F95">
      <w:pPr>
        <w:rPr>
          <w:rFonts w:cs="Segoe UI"/>
          <w:iCs/>
          <w:szCs w:val="18"/>
          <w:u w:val="single"/>
        </w:rPr>
      </w:pPr>
      <w:r>
        <w:rPr>
          <w:rFonts w:cs="Segoe UI"/>
          <w:iCs/>
          <w:szCs w:val="18"/>
          <w:u w:val="single"/>
        </w:rPr>
        <w:t xml:space="preserve">16. </w:t>
      </w:r>
      <w:r w:rsidRPr="00582266">
        <w:rPr>
          <w:rFonts w:cs="Segoe UI"/>
          <w:iCs/>
          <w:szCs w:val="18"/>
          <w:u w:val="single"/>
        </w:rPr>
        <w:t xml:space="preserve">Innovatieregeling verduurzaming mobiele werktuigen Bouwsector </w:t>
      </w:r>
    </w:p>
    <w:p w14:paraId="027A1935" w14:textId="2473A31E" w:rsidR="004E505E" w:rsidRPr="00FB119F" w:rsidRDefault="00FA3F13" w:rsidP="00FB119F">
      <w:r w:rsidRPr="00A75388">
        <w:rPr>
          <w:rFonts w:cs="Segoe UI"/>
          <w:szCs w:val="18"/>
        </w:rPr>
        <w:t xml:space="preserve">Deze maatregel ziet toe op gebiedsgerichte pilots voor de komende drie jaar op het gebied van zero-emissie mobiele werktuigen. De pilots worden ingezet bij bouwprojecten, waaronder woningbouw, utiliteitsbouw en GWW-projecten in stedelijk gebied en nabij Natura 2000-gebieden, om ze doorgang te laten vinden. De mate waarin de inzet en opschaling van nul-emissie werktuigen verder zal worden bevorderd en omvang van stikstofmiddelen daarvoor beschikbaar gesteld zullen worden, </w:t>
      </w:r>
      <w:r w:rsidR="00A530C1">
        <w:rPr>
          <w:rFonts w:cs="Segoe UI"/>
          <w:szCs w:val="18"/>
        </w:rPr>
        <w:t xml:space="preserve">wordt </w:t>
      </w:r>
      <w:r w:rsidRPr="00A75388">
        <w:rPr>
          <w:rFonts w:cs="Segoe UI"/>
          <w:szCs w:val="18"/>
        </w:rPr>
        <w:t>op een later tijdstip worden bepaald op basis van de uitkomsten van de pilots.</w:t>
      </w:r>
    </w:p>
    <w:sectPr w:rsidR="004E505E" w:rsidRPr="00FB119F" w:rsidSect="00D604B3">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59" w:header="2398" w:footer="561" w:gutter="0"/>
      <w:paperSrc w:first="261"/>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89824B" w14:textId="77777777" w:rsidR="000B1FF6" w:rsidRDefault="000B1FF6">
      <w:pPr>
        <w:spacing w:line="240" w:lineRule="auto"/>
      </w:pPr>
      <w:r>
        <w:separator/>
      </w:r>
    </w:p>
  </w:endnote>
  <w:endnote w:type="continuationSeparator" w:id="0">
    <w:p w14:paraId="5B7F3DEF" w14:textId="77777777" w:rsidR="000B1FF6" w:rsidRDefault="000B1F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E6E0B" w14:textId="77777777" w:rsidR="00E032DE" w:rsidRDefault="00E032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4B3B4" w14:textId="77777777" w:rsidR="000B1FF6" w:rsidRPr="00BC3B53" w:rsidRDefault="000B1FF6"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0B1FF6" w14:paraId="611AFFEE" w14:textId="77777777" w:rsidTr="00CA6A25">
      <w:trPr>
        <w:trHeight w:hRule="exact" w:val="240"/>
      </w:trPr>
      <w:tc>
        <w:tcPr>
          <w:tcW w:w="7601" w:type="dxa"/>
          <w:shd w:val="clear" w:color="auto" w:fill="auto"/>
        </w:tcPr>
        <w:p w14:paraId="318EBC42" w14:textId="77777777" w:rsidR="000B1FF6" w:rsidRDefault="000B1FF6" w:rsidP="003F1F6B">
          <w:pPr>
            <w:pStyle w:val="Huisstijl-Rubricering"/>
          </w:pPr>
        </w:p>
      </w:tc>
      <w:tc>
        <w:tcPr>
          <w:tcW w:w="2156" w:type="dxa"/>
        </w:tcPr>
        <w:p w14:paraId="4BD90ED6" w14:textId="737D6B37" w:rsidR="000B1FF6" w:rsidRPr="00645414" w:rsidRDefault="000B1FF6"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t>2</w:t>
          </w:r>
          <w:r w:rsidRPr="00645414">
            <w:fldChar w:fldCharType="end"/>
          </w:r>
          <w:r w:rsidRPr="00645414">
            <w:t xml:space="preserve"> </w:t>
          </w:r>
          <w:r>
            <w:t>van</w:t>
          </w:r>
          <w:r w:rsidRPr="00645414">
            <w:t xml:space="preserve"> </w:t>
          </w:r>
          <w:r w:rsidR="00E032DE">
            <w:fldChar w:fldCharType="begin"/>
          </w:r>
          <w:r w:rsidR="00E032DE">
            <w:instrText xml:space="preserve"> SECTIONPAGES   \* MERGEFORMAT </w:instrText>
          </w:r>
          <w:r w:rsidR="00E032DE">
            <w:fldChar w:fldCharType="separate"/>
          </w:r>
          <w:r w:rsidR="00E032DE">
            <w:t>25</w:t>
          </w:r>
          <w:r w:rsidR="00E032DE">
            <w:fldChar w:fldCharType="end"/>
          </w:r>
        </w:p>
      </w:tc>
    </w:tr>
  </w:tbl>
  <w:p w14:paraId="63D945A5" w14:textId="77777777" w:rsidR="000B1FF6" w:rsidRPr="00BC3B53" w:rsidRDefault="000B1FF6"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0B1FF6" w14:paraId="4D0500FB" w14:textId="77777777" w:rsidTr="00CA6A25">
      <w:trPr>
        <w:trHeight w:hRule="exact" w:val="240"/>
      </w:trPr>
      <w:tc>
        <w:tcPr>
          <w:tcW w:w="7601" w:type="dxa"/>
          <w:shd w:val="clear" w:color="auto" w:fill="auto"/>
        </w:tcPr>
        <w:p w14:paraId="79917F7E" w14:textId="77777777" w:rsidR="000B1FF6" w:rsidRDefault="000B1FF6" w:rsidP="008C356D">
          <w:pPr>
            <w:pStyle w:val="Huisstijl-Rubricering"/>
          </w:pPr>
        </w:p>
      </w:tc>
      <w:tc>
        <w:tcPr>
          <w:tcW w:w="2170" w:type="dxa"/>
        </w:tcPr>
        <w:p w14:paraId="5DD4EFEB" w14:textId="26F3BFDE" w:rsidR="000B1FF6" w:rsidRPr="00ED539E" w:rsidRDefault="000B1FF6"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t>1</w:t>
          </w:r>
          <w:r w:rsidRPr="00645414">
            <w:fldChar w:fldCharType="end"/>
          </w:r>
          <w:r w:rsidRPr="00ED539E">
            <w:rPr>
              <w:rStyle w:val="Huisstijl-GegevenCharChar"/>
            </w:rPr>
            <w:t xml:space="preserve"> </w:t>
          </w:r>
          <w:r>
            <w:t>van</w:t>
          </w:r>
          <w:r w:rsidRPr="00ED539E">
            <w:t xml:space="preserve"> </w:t>
          </w:r>
          <w:r w:rsidR="00E032DE">
            <w:fldChar w:fldCharType="begin"/>
          </w:r>
          <w:r w:rsidR="00E032DE">
            <w:instrText xml:space="preserve"> SECTIONPAGES   \* MERGEFORMAT </w:instrText>
          </w:r>
          <w:r w:rsidR="00E032DE">
            <w:fldChar w:fldCharType="separate"/>
          </w:r>
          <w:r w:rsidR="00E032DE">
            <w:t>25</w:t>
          </w:r>
          <w:r w:rsidR="00E032DE">
            <w:fldChar w:fldCharType="end"/>
          </w:r>
        </w:p>
      </w:tc>
    </w:tr>
  </w:tbl>
  <w:p w14:paraId="54038BA1" w14:textId="77777777" w:rsidR="000B1FF6" w:rsidRPr="00BC3B53" w:rsidRDefault="000B1FF6" w:rsidP="008C356D">
    <w:pPr>
      <w:pStyle w:val="Voettekst"/>
      <w:spacing w:line="240" w:lineRule="auto"/>
      <w:rPr>
        <w:sz w:val="2"/>
        <w:szCs w:val="2"/>
      </w:rPr>
    </w:pPr>
  </w:p>
  <w:p w14:paraId="27106F4A" w14:textId="77777777" w:rsidR="000B1FF6" w:rsidRPr="00BC3B53" w:rsidRDefault="000B1FF6"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C33CD" w14:textId="77777777" w:rsidR="000B1FF6" w:rsidRDefault="000B1FF6">
      <w:pPr>
        <w:spacing w:line="240" w:lineRule="auto"/>
      </w:pPr>
      <w:r>
        <w:separator/>
      </w:r>
    </w:p>
  </w:footnote>
  <w:footnote w:type="continuationSeparator" w:id="0">
    <w:p w14:paraId="15F9F459" w14:textId="77777777" w:rsidR="000B1FF6" w:rsidRDefault="000B1FF6">
      <w:pPr>
        <w:spacing w:line="240" w:lineRule="auto"/>
      </w:pPr>
      <w:r>
        <w:continuationSeparator/>
      </w:r>
    </w:p>
  </w:footnote>
  <w:footnote w:id="1">
    <w:p w14:paraId="7DC6EAE1" w14:textId="1451E318" w:rsidR="000B1FF6" w:rsidRPr="00DC6E4D" w:rsidRDefault="000B1FF6" w:rsidP="00DC6E4D">
      <w:pPr>
        <w:spacing w:line="180" w:lineRule="atLeast"/>
        <w:rPr>
          <w:i/>
          <w:iCs/>
          <w:sz w:val="13"/>
          <w:szCs w:val="13"/>
        </w:rPr>
      </w:pPr>
      <w:r w:rsidRPr="00DC6E4D">
        <w:rPr>
          <w:rStyle w:val="Voetnootmarkering"/>
          <w:sz w:val="13"/>
          <w:szCs w:val="13"/>
        </w:rPr>
        <w:footnoteRef/>
      </w:r>
      <w:r w:rsidRPr="00DC6E4D">
        <w:rPr>
          <w:sz w:val="13"/>
          <w:szCs w:val="13"/>
        </w:rPr>
        <w:t xml:space="preserve"> </w:t>
      </w:r>
      <w:bookmarkStart w:id="5" w:name="_Hlk38534952"/>
      <w:r w:rsidRPr="00DC6E4D">
        <w:rPr>
          <w:i/>
          <w:iCs/>
          <w:sz w:val="13"/>
          <w:szCs w:val="13"/>
        </w:rPr>
        <w:t xml:space="preserve">Stikstofdeposities worden uitgedrukt in mol/ha/jr. Dit betreffen gemiddelde waarden. Welk effect dit heeft op een specifiek gebied, hangt af van zowel de uitwerking van de maatregelen als de natuurlijke kenmerken van een gebied en kan daarmee afwijken van het gemiddelde. </w:t>
      </w:r>
      <w:bookmarkEnd w:id="5"/>
    </w:p>
  </w:footnote>
  <w:footnote w:id="2">
    <w:p w14:paraId="52324F2D" w14:textId="126E6BD5" w:rsidR="000B1FF6" w:rsidRDefault="000B1FF6">
      <w:pPr>
        <w:pStyle w:val="Voetnoottekst"/>
      </w:pPr>
      <w:r>
        <w:rPr>
          <w:rStyle w:val="Voetnootmarkering"/>
        </w:rPr>
        <w:footnoteRef/>
      </w:r>
      <w:r>
        <w:t xml:space="preserve"> </w:t>
      </w:r>
      <w:r w:rsidRPr="00DC6E4D">
        <w:rPr>
          <w:szCs w:val="13"/>
        </w:rPr>
        <w:t>Enkele cumulatieve bedragen wijken af vanwege afronding</w:t>
      </w:r>
    </w:p>
  </w:footnote>
  <w:footnote w:id="3">
    <w:p w14:paraId="7583FDA3" w14:textId="31029572" w:rsidR="000B1FF6" w:rsidRDefault="000B1FF6">
      <w:pPr>
        <w:pStyle w:val="Voetnoottekst"/>
      </w:pPr>
      <w:r>
        <w:rPr>
          <w:rStyle w:val="Voetnootmarkering"/>
        </w:rPr>
        <w:footnoteRef/>
      </w:r>
      <w:r>
        <w:t xml:space="preserve"> </w:t>
      </w:r>
      <w:r w:rsidRPr="00320A78">
        <w:t>Het jaar waarin de middelen voor de Natuurbank worden ingezet, is afhankelijk van het moment dat de natuurbank is ingesteld. De middelen voor de regeling natuurherstel worden in 2020 en 2021 aangewend.</w:t>
      </w:r>
    </w:p>
  </w:footnote>
  <w:footnote w:id="4">
    <w:p w14:paraId="21AA1697" w14:textId="77777777" w:rsidR="000B1FF6" w:rsidRPr="000B1FF6" w:rsidRDefault="000B1FF6" w:rsidP="00DC6E4D">
      <w:pPr>
        <w:pStyle w:val="Voetnoottekst"/>
        <w:rPr>
          <w:szCs w:val="13"/>
        </w:rPr>
      </w:pPr>
      <w:r w:rsidRPr="000B1FF6">
        <w:rPr>
          <w:rStyle w:val="Voetnootmarkering"/>
          <w:szCs w:val="13"/>
        </w:rPr>
        <w:footnoteRef/>
      </w:r>
      <w:r w:rsidRPr="000B1FF6">
        <w:rPr>
          <w:szCs w:val="13"/>
        </w:rPr>
        <w:t xml:space="preserve"> </w:t>
      </w:r>
      <w:r w:rsidRPr="000B1FF6">
        <w:rPr>
          <w:iCs/>
          <w:szCs w:val="13"/>
        </w:rPr>
        <w:t>Hierbij wordt uitgegaan van de vergunde en feitelijk gerealiseerde capaciteit, inclusief een generiek afromingspercentage van 30%.</w:t>
      </w:r>
    </w:p>
  </w:footnote>
  <w:footnote w:id="5">
    <w:p w14:paraId="41C36C20" w14:textId="77777777" w:rsidR="000B1FF6" w:rsidRPr="00DC6E4D" w:rsidRDefault="000B1FF6" w:rsidP="00DC6E4D">
      <w:pPr>
        <w:pStyle w:val="Voetnoottekst"/>
        <w:rPr>
          <w:szCs w:val="13"/>
        </w:rPr>
      </w:pPr>
      <w:r w:rsidRPr="00DC6E4D">
        <w:rPr>
          <w:rStyle w:val="Voetnootmarkering"/>
          <w:szCs w:val="13"/>
        </w:rPr>
        <w:footnoteRef/>
      </w:r>
      <w:r w:rsidRPr="00DC6E4D">
        <w:rPr>
          <w:szCs w:val="13"/>
        </w:rPr>
        <w:t xml:space="preserve"> Enkele cumulatieve bedragen wijken af vanwege afronding </w:t>
      </w:r>
    </w:p>
  </w:footnote>
  <w:footnote w:id="6">
    <w:p w14:paraId="0117D82D" w14:textId="77777777" w:rsidR="000B1FF6" w:rsidRPr="00DC6E4D" w:rsidRDefault="000B1FF6" w:rsidP="00DC6E4D">
      <w:pPr>
        <w:pStyle w:val="Voetnoottekst"/>
        <w:rPr>
          <w:szCs w:val="13"/>
        </w:rPr>
      </w:pPr>
      <w:r w:rsidRPr="00DC6E4D">
        <w:rPr>
          <w:rStyle w:val="Voetnootmarkering"/>
          <w:szCs w:val="13"/>
        </w:rPr>
        <w:t>[1]</w:t>
      </w:r>
      <w:r w:rsidRPr="00DC6E4D">
        <w:rPr>
          <w:szCs w:val="13"/>
        </w:rPr>
        <w:t xml:space="preserve"> </w:t>
      </w:r>
      <w:hyperlink r:id="rId1" w:history="1">
        <w:r w:rsidRPr="00DC6E4D">
          <w:rPr>
            <w:rStyle w:val="Hyperlink"/>
            <w:szCs w:val="13"/>
          </w:rPr>
          <w:t>https://www.aerius.nl/nl</w:t>
        </w:r>
      </w:hyperlink>
      <w:r w:rsidRPr="00DC6E4D">
        <w:rPr>
          <w:szCs w:val="13"/>
        </w:rPr>
        <w:t xml:space="preserve">. </w:t>
      </w:r>
    </w:p>
  </w:footnote>
  <w:footnote w:id="7">
    <w:p w14:paraId="2BAB051C" w14:textId="77777777" w:rsidR="00736942" w:rsidRDefault="00736942" w:rsidP="00736942">
      <w:pPr>
        <w:pStyle w:val="Voetnoottekst"/>
      </w:pPr>
      <w:r>
        <w:rPr>
          <w:rStyle w:val="Voetnootmarkering"/>
        </w:rPr>
        <w:footnoteRef/>
      </w:r>
      <w:r>
        <w:t xml:space="preserve"> De minimale opbrengst in de bandbreedte van PBL is in het pakket met 50 procent gereduceerd.</w:t>
      </w:r>
    </w:p>
  </w:footnote>
  <w:footnote w:id="8">
    <w:p w14:paraId="23B078D1" w14:textId="77777777" w:rsidR="00736942" w:rsidRPr="00641EDD" w:rsidRDefault="00736942" w:rsidP="00736942">
      <w:pPr>
        <w:pStyle w:val="Voetnoottekst"/>
      </w:pPr>
      <w:r>
        <w:rPr>
          <w:rStyle w:val="Voetnootmarkering"/>
        </w:rPr>
        <w:footnoteRef/>
      </w:r>
      <w:r>
        <w:t xml:space="preserve"> </w:t>
      </w:r>
      <w:bookmarkStart w:id="21" w:name="_Hlk38623669"/>
      <w:r w:rsidRPr="00641EDD">
        <w:t>De minimale opbrengst in de bandbreedte van PBL is in het pakket met 50 procent gereduceerd.</w:t>
      </w:r>
    </w:p>
    <w:bookmarkEnd w:id="21"/>
    <w:p w14:paraId="4417A904" w14:textId="77777777" w:rsidR="00736942" w:rsidRDefault="00736942" w:rsidP="00736942">
      <w:pPr>
        <w:pStyle w:val="Voetnoottekst"/>
      </w:pPr>
    </w:p>
  </w:footnote>
  <w:footnote w:id="9">
    <w:p w14:paraId="759B80CD" w14:textId="77777777" w:rsidR="00736942" w:rsidRPr="00641EDD" w:rsidRDefault="00736942" w:rsidP="00736942">
      <w:pPr>
        <w:pStyle w:val="Voetnoottekst"/>
      </w:pPr>
      <w:r>
        <w:rPr>
          <w:rStyle w:val="Voetnootmarkering"/>
        </w:rPr>
        <w:footnoteRef/>
      </w:r>
      <w:r>
        <w:t xml:space="preserve"> </w:t>
      </w:r>
      <w:r w:rsidRPr="00641EDD">
        <w:t>De minimale opbrengst in de bandbreedte van PBL is in het pakket met 50 procent gereduceerd.</w:t>
      </w:r>
    </w:p>
    <w:p w14:paraId="69A93467" w14:textId="77777777" w:rsidR="00736942" w:rsidRDefault="00736942" w:rsidP="00736942">
      <w:pPr>
        <w:pStyle w:val="Voetnoottekst"/>
      </w:pPr>
    </w:p>
  </w:footnote>
  <w:footnote w:id="10">
    <w:p w14:paraId="0ACCF3F1" w14:textId="77777777" w:rsidR="000B1FF6" w:rsidRPr="00DC6E4D" w:rsidRDefault="000B1FF6" w:rsidP="00DC6E4D">
      <w:pPr>
        <w:pStyle w:val="Voetnoottekst"/>
        <w:rPr>
          <w:szCs w:val="13"/>
        </w:rPr>
      </w:pPr>
      <w:r w:rsidRPr="00DC6E4D">
        <w:rPr>
          <w:rStyle w:val="Voetnootmarkering"/>
          <w:szCs w:val="13"/>
        </w:rPr>
        <w:footnoteRef/>
      </w:r>
      <w:r w:rsidRPr="00DC6E4D">
        <w:rPr>
          <w:szCs w:val="13"/>
        </w:rPr>
        <w:t xml:space="preserve"> De </w:t>
      </w:r>
      <w:r w:rsidRPr="00DC6E4D">
        <w:rPr>
          <w:szCs w:val="13"/>
        </w:rPr>
        <w:t xml:space="preserve">Sbv bevat voor alle in de regeling opgenomen diergroepen per type emissie een minimale reductie die moet worden gehaald om voor subsidie in aanmerking te komen en een streefwaarde die dient als ambitieus richtpunt voor initiatiefnemers. Voor melkvee gaat het bijvoorbeeld om 50 procent (minimum) en 70 procent (streefwaarde) reductie van ammoniakemissie ten opzichte van een stal zonder enige technische aanpassing, voor varkens is dat 70 en 85 procent.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D556A" w14:textId="77777777" w:rsidR="00E032DE" w:rsidRDefault="00E032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0B1FF6" w14:paraId="287AD4A9" w14:textId="77777777" w:rsidTr="00A50CF6">
      <w:tc>
        <w:tcPr>
          <w:tcW w:w="2156" w:type="dxa"/>
          <w:shd w:val="clear" w:color="auto" w:fill="auto"/>
        </w:tcPr>
        <w:p w14:paraId="4EEE568A" w14:textId="77777777" w:rsidR="000B1FF6" w:rsidRPr="005819CE" w:rsidRDefault="000B1FF6" w:rsidP="00A50CF6">
          <w:pPr>
            <w:pStyle w:val="Huisstijl-Adres"/>
            <w:rPr>
              <w:b/>
            </w:rPr>
          </w:pPr>
          <w:r>
            <w:rPr>
              <w:b/>
            </w:rPr>
            <w:t>Directie Bestuurlijke en Politieke Zaken</w:t>
          </w:r>
          <w:r w:rsidRPr="005819CE">
            <w:rPr>
              <w:b/>
            </w:rPr>
            <w:br/>
          </w:r>
        </w:p>
      </w:tc>
    </w:tr>
    <w:tr w:rsidR="000B1FF6" w14:paraId="4212E4F3" w14:textId="77777777" w:rsidTr="00A50CF6">
      <w:trPr>
        <w:trHeight w:hRule="exact" w:val="200"/>
      </w:trPr>
      <w:tc>
        <w:tcPr>
          <w:tcW w:w="2156" w:type="dxa"/>
          <w:shd w:val="clear" w:color="auto" w:fill="auto"/>
        </w:tcPr>
        <w:p w14:paraId="0B3D19C9" w14:textId="77777777" w:rsidR="000B1FF6" w:rsidRPr="005819CE" w:rsidRDefault="000B1FF6" w:rsidP="00A50CF6"/>
      </w:tc>
    </w:tr>
    <w:tr w:rsidR="000B1FF6" w14:paraId="36F15230" w14:textId="77777777" w:rsidTr="00502512">
      <w:trPr>
        <w:trHeight w:hRule="exact" w:val="774"/>
      </w:trPr>
      <w:tc>
        <w:tcPr>
          <w:tcW w:w="2156" w:type="dxa"/>
          <w:shd w:val="clear" w:color="auto" w:fill="auto"/>
        </w:tcPr>
        <w:p w14:paraId="69E60934" w14:textId="77777777" w:rsidR="000B1FF6" w:rsidRDefault="000B1FF6" w:rsidP="003A5290">
          <w:pPr>
            <w:pStyle w:val="Huisstijl-Kopje"/>
          </w:pPr>
          <w:r>
            <w:t>Ons kenmerk</w:t>
          </w:r>
        </w:p>
        <w:p w14:paraId="38FC024F" w14:textId="0A3855E8" w:rsidR="000B1FF6" w:rsidRPr="005819CE" w:rsidRDefault="000B1FF6" w:rsidP="001E6117">
          <w:pPr>
            <w:pStyle w:val="Huisstijl-Kopje"/>
          </w:pPr>
          <w:r>
            <w:rPr>
              <w:b w:val="0"/>
            </w:rPr>
            <w:t>BPZ</w:t>
          </w:r>
          <w:r w:rsidRPr="00502512">
            <w:rPr>
              <w:b w:val="0"/>
            </w:rPr>
            <w:t xml:space="preserve"> / </w:t>
          </w:r>
          <w:sdt>
            <w:sdtPr>
              <w:rPr>
                <w:b w:val="0"/>
              </w:rPr>
              <w:alias w:val="documentId"/>
              <w:id w:val="-2120756062"/>
              <w:placeholder>
                <w:docPart w:val="DefaultPlaceholder_-1854013440"/>
              </w:placeholder>
            </w:sdtPr>
            <w:sdtEndPr/>
            <w:sdtContent>
              <w:r>
                <w:rPr>
                  <w:b w:val="0"/>
                </w:rPr>
                <w:fldChar w:fldCharType="begin"/>
              </w:r>
              <w:r>
                <w:rPr>
                  <w:b w:val="0"/>
                </w:rPr>
                <w:instrText xml:space="preserve"> DOCPROPERTY  "documentId"  \* MERGEFORMAT </w:instrText>
              </w:r>
              <w:r>
                <w:rPr>
                  <w:b w:val="0"/>
                </w:rPr>
                <w:fldChar w:fldCharType="separate"/>
              </w:r>
              <w:r>
                <w:rPr>
                  <w:b w:val="0"/>
                </w:rPr>
                <w:t>20120075</w:t>
              </w:r>
              <w:r>
                <w:rPr>
                  <w:b w:val="0"/>
                </w:rPr>
                <w:fldChar w:fldCharType="end"/>
              </w:r>
            </w:sdtContent>
          </w:sdt>
        </w:p>
      </w:tc>
    </w:tr>
  </w:tbl>
  <w:p w14:paraId="62EACBD5" w14:textId="32ECFE93" w:rsidR="000B1FF6" w:rsidRDefault="000B1FF6" w:rsidP="008C356D"/>
  <w:p w14:paraId="649AA6C2" w14:textId="77777777" w:rsidR="000B1FF6" w:rsidRPr="00740712" w:rsidRDefault="000B1FF6" w:rsidP="008C356D"/>
  <w:p w14:paraId="1BFC4E66" w14:textId="77777777" w:rsidR="000B1FF6" w:rsidRPr="00217880" w:rsidRDefault="000B1FF6" w:rsidP="008C356D">
    <w:pPr>
      <w:spacing w:line="0" w:lineRule="atLeast"/>
      <w:rPr>
        <w:sz w:val="2"/>
        <w:szCs w:val="2"/>
      </w:rPr>
    </w:pPr>
  </w:p>
  <w:p w14:paraId="39586470" w14:textId="77777777" w:rsidR="000B1FF6" w:rsidRDefault="000B1FF6" w:rsidP="004F44C2">
    <w:pPr>
      <w:pStyle w:val="Koptekst"/>
      <w:rPr>
        <w:rFonts w:cs="Verdana-Bold"/>
        <w:b/>
        <w:bCs/>
        <w:smallCaps/>
        <w:szCs w:val="18"/>
      </w:rPr>
    </w:pPr>
  </w:p>
  <w:p w14:paraId="0F11FE2C" w14:textId="77777777" w:rsidR="000B1FF6" w:rsidRDefault="000B1FF6" w:rsidP="004F44C2"/>
  <w:p w14:paraId="40509D86" w14:textId="77777777" w:rsidR="000B1FF6" w:rsidRPr="00740712" w:rsidRDefault="000B1FF6" w:rsidP="004F44C2"/>
  <w:p w14:paraId="6FB7F8B7" w14:textId="77777777" w:rsidR="000B1FF6" w:rsidRPr="00217880" w:rsidRDefault="000B1FF6"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737"/>
      <w:gridCol w:w="5156"/>
    </w:tblGrid>
    <w:tr w:rsidR="000B1FF6" w14:paraId="48021801" w14:textId="77777777" w:rsidTr="00751A6A">
      <w:trPr>
        <w:trHeight w:val="2636"/>
      </w:trPr>
      <w:tc>
        <w:tcPr>
          <w:tcW w:w="737" w:type="dxa"/>
          <w:shd w:val="clear" w:color="auto" w:fill="auto"/>
        </w:tcPr>
        <w:p w14:paraId="5630C70C" w14:textId="77777777" w:rsidR="000B1FF6" w:rsidRDefault="000B1FF6" w:rsidP="00D0609E">
          <w:pPr>
            <w:framePr w:w="6340" w:h="2750" w:hRule="exact" w:hSpace="180" w:wrap="around" w:vAnchor="page" w:hAnchor="text" w:x="3873" w:y="-140"/>
            <w:spacing w:line="240" w:lineRule="auto"/>
          </w:pPr>
        </w:p>
      </w:tc>
      <w:tc>
        <w:tcPr>
          <w:tcW w:w="5156" w:type="dxa"/>
          <w:shd w:val="clear" w:color="auto" w:fill="auto"/>
        </w:tcPr>
        <w:p w14:paraId="28510A3A" w14:textId="77777777" w:rsidR="000B1FF6" w:rsidRDefault="000B1FF6" w:rsidP="00D0609E">
          <w:pPr>
            <w:rPr>
              <w:szCs w:val="18"/>
            </w:rPr>
          </w:pPr>
          <w:r>
            <w:rPr>
              <w:noProof/>
            </w:rPr>
            <w:drawing>
              <wp:inline distT="0" distB="0" distL="0" distR="0" wp14:anchorId="2E933F12" wp14:editId="61E76CD4">
                <wp:extent cx="2343051" cy="1584915"/>
                <wp:effectExtent l="0" t="0" r="63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450319" name="LNV_Logo_druk_corr_pos_nl_Bouwst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3051" cy="1584915"/>
                        </a:xfrm>
                        <a:prstGeom prst="rect">
                          <a:avLst/>
                        </a:prstGeom>
                      </pic:spPr>
                    </pic:pic>
                  </a:graphicData>
                </a:graphic>
              </wp:inline>
            </w:drawing>
          </w:r>
        </w:p>
      </w:tc>
    </w:tr>
  </w:tbl>
  <w:p w14:paraId="135FBC67" w14:textId="2CC63D3C" w:rsidR="000B1FF6" w:rsidRDefault="000B1FF6" w:rsidP="00D0609E">
    <w:pPr>
      <w:framePr w:w="6340" w:h="2750" w:hRule="exact" w:hSpace="180" w:wrap="around" w:vAnchor="page" w:hAnchor="text" w:x="3873" w:y="-140"/>
    </w:pPr>
  </w:p>
  <w:p w14:paraId="5ACB6D52" w14:textId="77777777" w:rsidR="000B1FF6" w:rsidRDefault="000B1FF6"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0B1FF6" w14:paraId="0E5C1203" w14:textId="77777777" w:rsidTr="00A50CF6">
      <w:tc>
        <w:tcPr>
          <w:tcW w:w="2160" w:type="dxa"/>
          <w:shd w:val="clear" w:color="auto" w:fill="auto"/>
        </w:tcPr>
        <w:p w14:paraId="492DBB94" w14:textId="477BDE11" w:rsidR="000B1FF6" w:rsidRPr="005819CE" w:rsidRDefault="000B1FF6" w:rsidP="00A50CF6">
          <w:pPr>
            <w:pStyle w:val="Huisstijl-Adres"/>
            <w:rPr>
              <w:b/>
            </w:rPr>
          </w:pPr>
          <w:r>
            <w:rPr>
              <w:b/>
            </w:rPr>
            <w:t>Programma DG Stikstof</w:t>
          </w:r>
          <w:r w:rsidRPr="005819CE">
            <w:rPr>
              <w:b/>
            </w:rPr>
            <w:t xml:space="preserve"> </w:t>
          </w:r>
          <w:r w:rsidRPr="005819CE">
            <w:rPr>
              <w:b/>
            </w:rPr>
            <w:br/>
          </w:r>
        </w:p>
        <w:p w14:paraId="7A81FFF8" w14:textId="77777777" w:rsidR="000B1FF6" w:rsidRPr="00BE5ED9" w:rsidRDefault="000B1FF6" w:rsidP="00A50CF6">
          <w:pPr>
            <w:pStyle w:val="Huisstijl-Adres"/>
          </w:pPr>
          <w:r>
            <w:rPr>
              <w:b/>
            </w:rPr>
            <w:t>Bezoekadres</w:t>
          </w:r>
          <w:r>
            <w:rPr>
              <w:b/>
            </w:rPr>
            <w:br/>
          </w:r>
          <w:r>
            <w:t>Bezuidenhoutseweg 73</w:t>
          </w:r>
          <w:r w:rsidRPr="005819CE">
            <w:br/>
          </w:r>
          <w:r>
            <w:t>2594 AC Den Haag</w:t>
          </w:r>
        </w:p>
        <w:p w14:paraId="6845B9D0" w14:textId="77777777" w:rsidR="000B1FF6" w:rsidRDefault="000B1FF6" w:rsidP="0098788A">
          <w:pPr>
            <w:pStyle w:val="Huisstijl-Adres"/>
          </w:pPr>
          <w:r>
            <w:rPr>
              <w:b/>
            </w:rPr>
            <w:t>Postadres</w:t>
          </w:r>
          <w:r>
            <w:rPr>
              <w:b/>
            </w:rPr>
            <w:br/>
          </w:r>
          <w:r>
            <w:t>Postbus 20401</w:t>
          </w:r>
          <w:r w:rsidRPr="005819CE">
            <w:br/>
            <w:t>2500 E</w:t>
          </w:r>
          <w:r>
            <w:t>K</w:t>
          </w:r>
          <w:r w:rsidRPr="005819CE">
            <w:t xml:space="preserve"> Den Haag</w:t>
          </w:r>
        </w:p>
        <w:p w14:paraId="55F64FFB" w14:textId="77777777" w:rsidR="000B1FF6" w:rsidRPr="005B3814" w:rsidRDefault="000B1FF6" w:rsidP="0098788A">
          <w:pPr>
            <w:pStyle w:val="Huisstijl-Adres"/>
          </w:pPr>
          <w:r>
            <w:rPr>
              <w:b/>
            </w:rPr>
            <w:t>Overheidsidentificatienr</w:t>
          </w:r>
          <w:r>
            <w:rPr>
              <w:b/>
            </w:rPr>
            <w:br/>
          </w:r>
          <w:r>
            <w:rPr>
              <w:rFonts w:cs="Agrofont"/>
              <w:iCs/>
            </w:rPr>
            <w:t>00000001858272854000</w:t>
          </w:r>
        </w:p>
        <w:p w14:paraId="65672DD8" w14:textId="77777777" w:rsidR="000B1FF6" w:rsidRPr="0079551B" w:rsidRDefault="000B1FF6" w:rsidP="0098788A">
          <w:pPr>
            <w:pStyle w:val="Huisstijl-Adres"/>
            <w:rPr>
              <w:u w:val="single"/>
            </w:rPr>
          </w:pPr>
          <w:r>
            <w:t>T</w:t>
          </w:r>
          <w:r>
            <w:tab/>
            <w:t>070 379 8911 (algemeen)</w:t>
          </w:r>
          <w:r w:rsidRPr="005819CE">
            <w:br/>
          </w:r>
          <w:r>
            <w:t>F</w:t>
          </w:r>
          <w:r>
            <w:tab/>
            <w:t>070 378 6011 (algemeen)</w:t>
          </w:r>
          <w:r w:rsidRPr="005819CE">
            <w:br/>
          </w:r>
          <w:r>
            <w:t>www.rijksoverheid.nl/lnv</w:t>
          </w:r>
        </w:p>
        <w:p w14:paraId="42569342" w14:textId="77777777" w:rsidR="000B1FF6" w:rsidRPr="005819CE" w:rsidRDefault="000B1FF6" w:rsidP="00A50CF6">
          <w:pPr>
            <w:pStyle w:val="Huisstijl-Adres"/>
          </w:pPr>
        </w:p>
      </w:tc>
    </w:tr>
    <w:tr w:rsidR="000B1FF6" w14:paraId="50B0F0E0" w14:textId="77777777" w:rsidTr="00A50CF6">
      <w:tc>
        <w:tcPr>
          <w:tcW w:w="2160" w:type="dxa"/>
          <w:shd w:val="clear" w:color="auto" w:fill="auto"/>
        </w:tcPr>
        <w:p w14:paraId="7D2BB80E" w14:textId="77777777" w:rsidR="000B1FF6" w:rsidRPr="005819CE" w:rsidRDefault="000B1FF6" w:rsidP="000C0163">
          <w:pPr>
            <w:pStyle w:val="Huisstijl-Kopje"/>
          </w:pPr>
          <w:r>
            <w:t>Ons kenmerk</w:t>
          </w:r>
          <w:r w:rsidRPr="005819CE">
            <w:t xml:space="preserve"> </w:t>
          </w:r>
        </w:p>
        <w:p w14:paraId="07510A74" w14:textId="21DF7A7D" w:rsidR="000B1FF6" w:rsidRPr="005819CE" w:rsidRDefault="000B1FF6" w:rsidP="00A50CF6">
          <w:pPr>
            <w:pStyle w:val="Huisstijl-Gegeven"/>
          </w:pPr>
          <w:r>
            <w:t xml:space="preserve">BPZ / </w:t>
          </w:r>
          <w:sdt>
            <w:sdtPr>
              <w:alias w:val="documentId"/>
              <w:id w:val="-542980268"/>
              <w:placeholder>
                <w:docPart w:val="DefaultPlaceholder_-1854013440"/>
              </w:placeholder>
            </w:sdtPr>
            <w:sdtEndPr/>
            <w:sdtContent>
              <w:r w:rsidR="00E032DE">
                <w:fldChar w:fldCharType="begin"/>
              </w:r>
              <w:r w:rsidR="00E032DE">
                <w:instrText xml:space="preserve"> DOCPROPERTY  "documentId"  \* MERGEFORMAT </w:instrText>
              </w:r>
              <w:r w:rsidR="00E032DE">
                <w:fldChar w:fldCharType="separate"/>
              </w:r>
              <w:r>
                <w:t>20120075</w:t>
              </w:r>
              <w:r w:rsidR="00E032DE">
                <w:fldChar w:fldCharType="end"/>
              </w:r>
            </w:sdtContent>
          </w:sdt>
        </w:p>
        <w:p w14:paraId="4B0AC0C2" w14:textId="77777777" w:rsidR="000B1FF6" w:rsidRPr="005819CE" w:rsidRDefault="000B1FF6" w:rsidP="00A50CF6">
          <w:pPr>
            <w:pStyle w:val="Huisstijl-Kopje"/>
          </w:pPr>
          <w:r>
            <w:t>Bijlage(n)</w:t>
          </w:r>
        </w:p>
        <w:p w14:paraId="7691C148" w14:textId="77777777" w:rsidR="000B1FF6" w:rsidRPr="005819CE" w:rsidRDefault="000B1FF6" w:rsidP="00A50CF6">
          <w:pPr>
            <w:pStyle w:val="Huisstijl-Gegeven"/>
          </w:pPr>
          <w:r>
            <w:t>3</w:t>
          </w:r>
        </w:p>
      </w:tc>
    </w:tr>
  </w:tbl>
  <w:p w14:paraId="2F1595D2" w14:textId="77777777" w:rsidR="000B1FF6" w:rsidRPr="00121BF0" w:rsidRDefault="000B1FF6"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0B1FF6" w14:paraId="1E9E3DEF" w14:textId="77777777" w:rsidTr="009E2051">
      <w:trPr>
        <w:trHeight w:val="400"/>
      </w:trPr>
      <w:tc>
        <w:tcPr>
          <w:tcW w:w="7520" w:type="dxa"/>
          <w:gridSpan w:val="2"/>
          <w:shd w:val="clear" w:color="auto" w:fill="auto"/>
        </w:tcPr>
        <w:p w14:paraId="6A2167F6" w14:textId="77777777" w:rsidR="000B1FF6" w:rsidRPr="00BC3B53" w:rsidRDefault="000B1FF6" w:rsidP="00A50CF6">
          <w:pPr>
            <w:pStyle w:val="Huisstijl-Retouradres"/>
          </w:pPr>
          <w:r>
            <w:t>&gt; Retouradres Postbus 20401 2500 EK Den Haag</w:t>
          </w:r>
        </w:p>
      </w:tc>
    </w:tr>
    <w:tr w:rsidR="000B1FF6" w14:paraId="0F8E9509" w14:textId="77777777" w:rsidTr="009E2051">
      <w:tc>
        <w:tcPr>
          <w:tcW w:w="7520" w:type="dxa"/>
          <w:gridSpan w:val="2"/>
          <w:shd w:val="clear" w:color="auto" w:fill="auto"/>
        </w:tcPr>
        <w:p w14:paraId="37BAAD13" w14:textId="77777777" w:rsidR="000B1FF6" w:rsidRPr="00983E8F" w:rsidRDefault="000B1FF6" w:rsidP="00A50CF6">
          <w:pPr>
            <w:pStyle w:val="Huisstijl-Rubricering"/>
          </w:pPr>
        </w:p>
      </w:tc>
    </w:tr>
    <w:tr w:rsidR="000B1FF6" w14:paraId="4CF9DFD3" w14:textId="77777777" w:rsidTr="009E2051">
      <w:trPr>
        <w:trHeight w:hRule="exact" w:val="2440"/>
      </w:trPr>
      <w:tc>
        <w:tcPr>
          <w:tcW w:w="7520" w:type="dxa"/>
          <w:gridSpan w:val="2"/>
          <w:shd w:val="clear" w:color="auto" w:fill="auto"/>
        </w:tcPr>
        <w:p w14:paraId="6BF839A8" w14:textId="77777777" w:rsidR="000B1FF6" w:rsidRDefault="000B1FF6" w:rsidP="00A50CF6">
          <w:pPr>
            <w:pStyle w:val="Huisstijl-NAW"/>
          </w:pPr>
          <w:r>
            <w:t>De Voorzitter van de Tweede Kamer</w:t>
          </w:r>
        </w:p>
        <w:p w14:paraId="2CC8D57F" w14:textId="77777777" w:rsidR="000B1FF6" w:rsidRDefault="000B1FF6">
          <w:pPr>
            <w:pStyle w:val="Huisstijl-NAW"/>
          </w:pPr>
          <w:r>
            <w:t>der Staten-Generaal</w:t>
          </w:r>
        </w:p>
        <w:p w14:paraId="2FB33F88" w14:textId="77777777" w:rsidR="000B1FF6" w:rsidRDefault="000B1FF6">
          <w:pPr>
            <w:pStyle w:val="Huisstijl-NAW"/>
          </w:pPr>
          <w:r>
            <w:t>Binnenhof 4</w:t>
          </w:r>
        </w:p>
        <w:p w14:paraId="0A990872" w14:textId="77777777" w:rsidR="000B1FF6" w:rsidRDefault="000B1FF6">
          <w:pPr>
            <w:pStyle w:val="Huisstijl-NAW"/>
          </w:pPr>
          <w:r>
            <w:t>2513 AA  DEN HAAG</w:t>
          </w:r>
        </w:p>
        <w:p w14:paraId="2BE5AE32" w14:textId="77777777" w:rsidR="000B1FF6" w:rsidRDefault="000B1FF6">
          <w:pPr>
            <w:pStyle w:val="Huisstijl-NAW"/>
          </w:pPr>
        </w:p>
        <w:p w14:paraId="25587128" w14:textId="7D489435" w:rsidR="000B1FF6" w:rsidRDefault="000B1FF6">
          <w:pPr>
            <w:pStyle w:val="Huisstijl-NAW"/>
          </w:pPr>
        </w:p>
      </w:tc>
    </w:tr>
    <w:tr w:rsidR="000B1FF6" w14:paraId="60E72B8E" w14:textId="77777777" w:rsidTr="009E2051">
      <w:trPr>
        <w:trHeight w:hRule="exact" w:val="400"/>
      </w:trPr>
      <w:tc>
        <w:tcPr>
          <w:tcW w:w="7520" w:type="dxa"/>
          <w:gridSpan w:val="2"/>
          <w:shd w:val="clear" w:color="auto" w:fill="auto"/>
        </w:tcPr>
        <w:p w14:paraId="290C88C1" w14:textId="77777777" w:rsidR="000B1FF6" w:rsidRPr="00035E67" w:rsidRDefault="000B1FF6" w:rsidP="00A50CF6">
          <w:pPr>
            <w:tabs>
              <w:tab w:val="left" w:pos="740"/>
            </w:tabs>
            <w:autoSpaceDE w:val="0"/>
            <w:autoSpaceDN w:val="0"/>
            <w:adjustRightInd w:val="0"/>
            <w:ind w:left="743" w:hanging="743"/>
            <w:rPr>
              <w:rFonts w:cs="Verdana"/>
              <w:szCs w:val="18"/>
            </w:rPr>
          </w:pPr>
        </w:p>
      </w:tc>
    </w:tr>
    <w:tr w:rsidR="000B1FF6" w14:paraId="3D29BAE1" w14:textId="77777777" w:rsidTr="009E2051">
      <w:trPr>
        <w:trHeight w:val="240"/>
      </w:trPr>
      <w:tc>
        <w:tcPr>
          <w:tcW w:w="900" w:type="dxa"/>
          <w:shd w:val="clear" w:color="auto" w:fill="auto"/>
        </w:tcPr>
        <w:p w14:paraId="1F7EBF74" w14:textId="77777777" w:rsidR="000B1FF6" w:rsidRPr="007709EF" w:rsidRDefault="000B1FF6" w:rsidP="00A50CF6">
          <w:pPr>
            <w:rPr>
              <w:szCs w:val="18"/>
            </w:rPr>
          </w:pPr>
          <w:r>
            <w:rPr>
              <w:szCs w:val="18"/>
            </w:rPr>
            <w:t>Datum</w:t>
          </w:r>
        </w:p>
      </w:tc>
      <w:tc>
        <w:tcPr>
          <w:tcW w:w="6620" w:type="dxa"/>
          <w:shd w:val="clear" w:color="auto" w:fill="auto"/>
        </w:tcPr>
        <w:p w14:paraId="5C8388F3" w14:textId="625D5982" w:rsidR="000B1FF6" w:rsidRPr="007709EF" w:rsidRDefault="00E032DE" w:rsidP="00A50CF6">
          <w:r>
            <w:t>24 april 2020</w:t>
          </w:r>
        </w:p>
      </w:tc>
    </w:tr>
    <w:tr w:rsidR="000B1FF6" w14:paraId="64E8C021" w14:textId="77777777" w:rsidTr="009E2051">
      <w:trPr>
        <w:trHeight w:val="240"/>
      </w:trPr>
      <w:tc>
        <w:tcPr>
          <w:tcW w:w="900" w:type="dxa"/>
          <w:shd w:val="clear" w:color="auto" w:fill="auto"/>
        </w:tcPr>
        <w:p w14:paraId="04F31319" w14:textId="77777777" w:rsidR="000B1FF6" w:rsidRPr="007709EF" w:rsidRDefault="000B1FF6" w:rsidP="00A50CF6">
          <w:pPr>
            <w:rPr>
              <w:szCs w:val="18"/>
            </w:rPr>
          </w:pPr>
          <w:r>
            <w:rPr>
              <w:szCs w:val="18"/>
            </w:rPr>
            <w:t>Betreft</w:t>
          </w:r>
        </w:p>
      </w:tc>
      <w:tc>
        <w:tcPr>
          <w:tcW w:w="6620" w:type="dxa"/>
          <w:shd w:val="clear" w:color="auto" w:fill="auto"/>
        </w:tcPr>
        <w:p w14:paraId="7C3052E3" w14:textId="77777777" w:rsidR="000B1FF6" w:rsidRPr="007709EF" w:rsidRDefault="000B1FF6" w:rsidP="00A50CF6">
          <w:bookmarkStart w:id="25" w:name="_GoBack"/>
          <w:r>
            <w:t>Voortgang stikstofproblematiek: structurele aanpak</w:t>
          </w:r>
          <w:bookmarkEnd w:id="25"/>
        </w:p>
      </w:tc>
    </w:tr>
  </w:tbl>
  <w:p w14:paraId="501FA0F5" w14:textId="77777777" w:rsidR="000B1FF6" w:rsidRPr="00BC4AE3" w:rsidRDefault="000B1FF6"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94609900">
      <w:start w:val="1"/>
      <w:numFmt w:val="bullet"/>
      <w:pStyle w:val="Lijstopsomteken"/>
      <w:lvlText w:val="•"/>
      <w:lvlJc w:val="left"/>
      <w:pPr>
        <w:tabs>
          <w:tab w:val="num" w:pos="227"/>
        </w:tabs>
        <w:ind w:left="227" w:hanging="227"/>
      </w:pPr>
      <w:rPr>
        <w:rFonts w:ascii="Verdana" w:hAnsi="Verdana" w:hint="default"/>
        <w:sz w:val="18"/>
        <w:szCs w:val="18"/>
      </w:rPr>
    </w:lvl>
    <w:lvl w:ilvl="1" w:tplc="22988340" w:tentative="1">
      <w:start w:val="1"/>
      <w:numFmt w:val="bullet"/>
      <w:lvlText w:val="o"/>
      <w:lvlJc w:val="left"/>
      <w:pPr>
        <w:tabs>
          <w:tab w:val="num" w:pos="1440"/>
        </w:tabs>
        <w:ind w:left="1440" w:hanging="360"/>
      </w:pPr>
      <w:rPr>
        <w:rFonts w:ascii="Courier New" w:hAnsi="Courier New" w:cs="Courier New" w:hint="default"/>
      </w:rPr>
    </w:lvl>
    <w:lvl w:ilvl="2" w:tplc="90B2737C" w:tentative="1">
      <w:start w:val="1"/>
      <w:numFmt w:val="bullet"/>
      <w:lvlText w:val=""/>
      <w:lvlJc w:val="left"/>
      <w:pPr>
        <w:tabs>
          <w:tab w:val="num" w:pos="2160"/>
        </w:tabs>
        <w:ind w:left="2160" w:hanging="360"/>
      </w:pPr>
      <w:rPr>
        <w:rFonts w:ascii="Wingdings" w:hAnsi="Wingdings" w:hint="default"/>
      </w:rPr>
    </w:lvl>
    <w:lvl w:ilvl="3" w:tplc="BB00625E" w:tentative="1">
      <w:start w:val="1"/>
      <w:numFmt w:val="bullet"/>
      <w:lvlText w:val=""/>
      <w:lvlJc w:val="left"/>
      <w:pPr>
        <w:tabs>
          <w:tab w:val="num" w:pos="2880"/>
        </w:tabs>
        <w:ind w:left="2880" w:hanging="360"/>
      </w:pPr>
      <w:rPr>
        <w:rFonts w:ascii="Symbol" w:hAnsi="Symbol" w:hint="default"/>
      </w:rPr>
    </w:lvl>
    <w:lvl w:ilvl="4" w:tplc="29C4BAA6" w:tentative="1">
      <w:start w:val="1"/>
      <w:numFmt w:val="bullet"/>
      <w:lvlText w:val="o"/>
      <w:lvlJc w:val="left"/>
      <w:pPr>
        <w:tabs>
          <w:tab w:val="num" w:pos="3600"/>
        </w:tabs>
        <w:ind w:left="3600" w:hanging="360"/>
      </w:pPr>
      <w:rPr>
        <w:rFonts w:ascii="Courier New" w:hAnsi="Courier New" w:cs="Courier New" w:hint="default"/>
      </w:rPr>
    </w:lvl>
    <w:lvl w:ilvl="5" w:tplc="E1147BBA" w:tentative="1">
      <w:start w:val="1"/>
      <w:numFmt w:val="bullet"/>
      <w:lvlText w:val=""/>
      <w:lvlJc w:val="left"/>
      <w:pPr>
        <w:tabs>
          <w:tab w:val="num" w:pos="4320"/>
        </w:tabs>
        <w:ind w:left="4320" w:hanging="360"/>
      </w:pPr>
      <w:rPr>
        <w:rFonts w:ascii="Wingdings" w:hAnsi="Wingdings" w:hint="default"/>
      </w:rPr>
    </w:lvl>
    <w:lvl w:ilvl="6" w:tplc="ED28D416" w:tentative="1">
      <w:start w:val="1"/>
      <w:numFmt w:val="bullet"/>
      <w:lvlText w:val=""/>
      <w:lvlJc w:val="left"/>
      <w:pPr>
        <w:tabs>
          <w:tab w:val="num" w:pos="5040"/>
        </w:tabs>
        <w:ind w:left="5040" w:hanging="360"/>
      </w:pPr>
      <w:rPr>
        <w:rFonts w:ascii="Symbol" w:hAnsi="Symbol" w:hint="default"/>
      </w:rPr>
    </w:lvl>
    <w:lvl w:ilvl="7" w:tplc="F7AACEE8" w:tentative="1">
      <w:start w:val="1"/>
      <w:numFmt w:val="bullet"/>
      <w:lvlText w:val="o"/>
      <w:lvlJc w:val="left"/>
      <w:pPr>
        <w:tabs>
          <w:tab w:val="num" w:pos="5760"/>
        </w:tabs>
        <w:ind w:left="5760" w:hanging="360"/>
      </w:pPr>
      <w:rPr>
        <w:rFonts w:ascii="Courier New" w:hAnsi="Courier New" w:cs="Courier New" w:hint="default"/>
      </w:rPr>
    </w:lvl>
    <w:lvl w:ilvl="8" w:tplc="2256B09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38628B"/>
    <w:multiLevelType w:val="hybridMultilevel"/>
    <w:tmpl w:val="A724C47E"/>
    <w:lvl w:ilvl="0" w:tplc="96D02576">
      <w:start w:val="1"/>
      <w:numFmt w:val="bullet"/>
      <w:lvlText w:val="-"/>
      <w:lvlJc w:val="left"/>
      <w:pPr>
        <w:ind w:left="720" w:hanging="360"/>
      </w:pPr>
      <w:rPr>
        <w:rFonts w:ascii="Verdana" w:eastAsia="Calibri" w:hAnsi="Verdana" w:cs="Times New Roman" w:hint="default"/>
        <w:color w:val="000000"/>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50D44FF8">
      <w:start w:val="1"/>
      <w:numFmt w:val="bullet"/>
      <w:pStyle w:val="Lijstopsomteken2"/>
      <w:lvlText w:val="–"/>
      <w:lvlJc w:val="left"/>
      <w:pPr>
        <w:tabs>
          <w:tab w:val="num" w:pos="227"/>
        </w:tabs>
        <w:ind w:left="227" w:firstLine="0"/>
      </w:pPr>
      <w:rPr>
        <w:rFonts w:ascii="Verdana" w:hAnsi="Verdana" w:hint="default"/>
      </w:rPr>
    </w:lvl>
    <w:lvl w:ilvl="1" w:tplc="48C40708" w:tentative="1">
      <w:start w:val="1"/>
      <w:numFmt w:val="bullet"/>
      <w:lvlText w:val="o"/>
      <w:lvlJc w:val="left"/>
      <w:pPr>
        <w:tabs>
          <w:tab w:val="num" w:pos="1440"/>
        </w:tabs>
        <w:ind w:left="1440" w:hanging="360"/>
      </w:pPr>
      <w:rPr>
        <w:rFonts w:ascii="Courier New" w:hAnsi="Courier New" w:cs="Courier New" w:hint="default"/>
      </w:rPr>
    </w:lvl>
    <w:lvl w:ilvl="2" w:tplc="01C66BF0" w:tentative="1">
      <w:start w:val="1"/>
      <w:numFmt w:val="bullet"/>
      <w:lvlText w:val=""/>
      <w:lvlJc w:val="left"/>
      <w:pPr>
        <w:tabs>
          <w:tab w:val="num" w:pos="2160"/>
        </w:tabs>
        <w:ind w:left="2160" w:hanging="360"/>
      </w:pPr>
      <w:rPr>
        <w:rFonts w:ascii="Wingdings" w:hAnsi="Wingdings" w:hint="default"/>
      </w:rPr>
    </w:lvl>
    <w:lvl w:ilvl="3" w:tplc="347AAA5A" w:tentative="1">
      <w:start w:val="1"/>
      <w:numFmt w:val="bullet"/>
      <w:lvlText w:val=""/>
      <w:lvlJc w:val="left"/>
      <w:pPr>
        <w:tabs>
          <w:tab w:val="num" w:pos="2880"/>
        </w:tabs>
        <w:ind w:left="2880" w:hanging="360"/>
      </w:pPr>
      <w:rPr>
        <w:rFonts w:ascii="Symbol" w:hAnsi="Symbol" w:hint="default"/>
      </w:rPr>
    </w:lvl>
    <w:lvl w:ilvl="4" w:tplc="DFC6725E" w:tentative="1">
      <w:start w:val="1"/>
      <w:numFmt w:val="bullet"/>
      <w:lvlText w:val="o"/>
      <w:lvlJc w:val="left"/>
      <w:pPr>
        <w:tabs>
          <w:tab w:val="num" w:pos="3600"/>
        </w:tabs>
        <w:ind w:left="3600" w:hanging="360"/>
      </w:pPr>
      <w:rPr>
        <w:rFonts w:ascii="Courier New" w:hAnsi="Courier New" w:cs="Courier New" w:hint="default"/>
      </w:rPr>
    </w:lvl>
    <w:lvl w:ilvl="5" w:tplc="2014189C" w:tentative="1">
      <w:start w:val="1"/>
      <w:numFmt w:val="bullet"/>
      <w:lvlText w:val=""/>
      <w:lvlJc w:val="left"/>
      <w:pPr>
        <w:tabs>
          <w:tab w:val="num" w:pos="4320"/>
        </w:tabs>
        <w:ind w:left="4320" w:hanging="360"/>
      </w:pPr>
      <w:rPr>
        <w:rFonts w:ascii="Wingdings" w:hAnsi="Wingdings" w:hint="default"/>
      </w:rPr>
    </w:lvl>
    <w:lvl w:ilvl="6" w:tplc="634E0E18" w:tentative="1">
      <w:start w:val="1"/>
      <w:numFmt w:val="bullet"/>
      <w:lvlText w:val=""/>
      <w:lvlJc w:val="left"/>
      <w:pPr>
        <w:tabs>
          <w:tab w:val="num" w:pos="5040"/>
        </w:tabs>
        <w:ind w:left="5040" w:hanging="360"/>
      </w:pPr>
      <w:rPr>
        <w:rFonts w:ascii="Symbol" w:hAnsi="Symbol" w:hint="default"/>
      </w:rPr>
    </w:lvl>
    <w:lvl w:ilvl="7" w:tplc="263ADCE0" w:tentative="1">
      <w:start w:val="1"/>
      <w:numFmt w:val="bullet"/>
      <w:lvlText w:val="o"/>
      <w:lvlJc w:val="left"/>
      <w:pPr>
        <w:tabs>
          <w:tab w:val="num" w:pos="5760"/>
        </w:tabs>
        <w:ind w:left="5760" w:hanging="360"/>
      </w:pPr>
      <w:rPr>
        <w:rFonts w:ascii="Courier New" w:hAnsi="Courier New" w:cs="Courier New" w:hint="default"/>
      </w:rPr>
    </w:lvl>
    <w:lvl w:ilvl="8" w:tplc="34E2370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756536"/>
    <w:multiLevelType w:val="hybridMultilevel"/>
    <w:tmpl w:val="4E98ACAA"/>
    <w:lvl w:ilvl="0" w:tplc="817CE296">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E2697B"/>
    <w:multiLevelType w:val="hybridMultilevel"/>
    <w:tmpl w:val="A04E536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7" w15:restartNumberingAfterBreak="0">
    <w:nsid w:val="5DF41F63"/>
    <w:multiLevelType w:val="hybridMultilevel"/>
    <w:tmpl w:val="814849E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8" w15:restartNumberingAfterBreak="0">
    <w:nsid w:val="608924DC"/>
    <w:multiLevelType w:val="hybridMultilevel"/>
    <w:tmpl w:val="38EAE862"/>
    <w:lvl w:ilvl="0" w:tplc="A1FE097E">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2"/>
  </w:num>
  <w:num w:numId="13">
    <w:abstractNumId w:val="15"/>
  </w:num>
  <w:num w:numId="14">
    <w:abstractNumId w:val="13"/>
  </w:num>
  <w:num w:numId="15">
    <w:abstractNumId w:val="14"/>
  </w:num>
  <w:num w:numId="16">
    <w:abstractNumId w:val="16"/>
  </w:num>
  <w:num w:numId="17">
    <w:abstractNumId w:val="18"/>
  </w:num>
  <w:num w:numId="18">
    <w:abstractNumId w:val="11"/>
  </w:num>
  <w:num w:numId="19">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20189"/>
    <w:rsid w:val="00020EE4"/>
    <w:rsid w:val="00023E9A"/>
    <w:rsid w:val="000267A4"/>
    <w:rsid w:val="000301C7"/>
    <w:rsid w:val="00033CDD"/>
    <w:rsid w:val="00034A84"/>
    <w:rsid w:val="0003506B"/>
    <w:rsid w:val="00035E67"/>
    <w:rsid w:val="000366F3"/>
    <w:rsid w:val="00037094"/>
    <w:rsid w:val="0003786E"/>
    <w:rsid w:val="00043906"/>
    <w:rsid w:val="0006024D"/>
    <w:rsid w:val="00064021"/>
    <w:rsid w:val="00071F28"/>
    <w:rsid w:val="00074079"/>
    <w:rsid w:val="000844A5"/>
    <w:rsid w:val="00092799"/>
    <w:rsid w:val="00092C5F"/>
    <w:rsid w:val="00096680"/>
    <w:rsid w:val="000A0F36"/>
    <w:rsid w:val="000A174A"/>
    <w:rsid w:val="000A3E0A"/>
    <w:rsid w:val="000A65AC"/>
    <w:rsid w:val="000B1FF6"/>
    <w:rsid w:val="000B7281"/>
    <w:rsid w:val="000B7FAB"/>
    <w:rsid w:val="000C0163"/>
    <w:rsid w:val="000C1BA1"/>
    <w:rsid w:val="000C3EA9"/>
    <w:rsid w:val="000D0225"/>
    <w:rsid w:val="000D4578"/>
    <w:rsid w:val="000D73D7"/>
    <w:rsid w:val="000E7895"/>
    <w:rsid w:val="000F161D"/>
    <w:rsid w:val="0010609A"/>
    <w:rsid w:val="00121BF0"/>
    <w:rsid w:val="00123704"/>
    <w:rsid w:val="001270C7"/>
    <w:rsid w:val="00132540"/>
    <w:rsid w:val="00143CC0"/>
    <w:rsid w:val="0014786A"/>
    <w:rsid w:val="001516A4"/>
    <w:rsid w:val="00151E5F"/>
    <w:rsid w:val="00151FE4"/>
    <w:rsid w:val="001569AB"/>
    <w:rsid w:val="00164D63"/>
    <w:rsid w:val="0016725C"/>
    <w:rsid w:val="001726F3"/>
    <w:rsid w:val="00173681"/>
    <w:rsid w:val="00173C51"/>
    <w:rsid w:val="00174CC2"/>
    <w:rsid w:val="00176CC6"/>
    <w:rsid w:val="00181BE4"/>
    <w:rsid w:val="00185576"/>
    <w:rsid w:val="00185951"/>
    <w:rsid w:val="00196B8B"/>
    <w:rsid w:val="001A03E3"/>
    <w:rsid w:val="001A081A"/>
    <w:rsid w:val="001A2BEA"/>
    <w:rsid w:val="001A6D93"/>
    <w:rsid w:val="001B103F"/>
    <w:rsid w:val="001C32EC"/>
    <w:rsid w:val="001C38BD"/>
    <w:rsid w:val="001C4D5A"/>
    <w:rsid w:val="001E34C6"/>
    <w:rsid w:val="001E401D"/>
    <w:rsid w:val="001E5581"/>
    <w:rsid w:val="001E6117"/>
    <w:rsid w:val="001F3C70"/>
    <w:rsid w:val="00200D88"/>
    <w:rsid w:val="00201F68"/>
    <w:rsid w:val="00212F2A"/>
    <w:rsid w:val="00214F2B"/>
    <w:rsid w:val="00217880"/>
    <w:rsid w:val="00222D66"/>
    <w:rsid w:val="002235A8"/>
    <w:rsid w:val="00224A8A"/>
    <w:rsid w:val="00227127"/>
    <w:rsid w:val="002309A8"/>
    <w:rsid w:val="00236CFE"/>
    <w:rsid w:val="002428E3"/>
    <w:rsid w:val="00243031"/>
    <w:rsid w:val="00260205"/>
    <w:rsid w:val="00260BAF"/>
    <w:rsid w:val="002650F7"/>
    <w:rsid w:val="00273F3B"/>
    <w:rsid w:val="00274DB7"/>
    <w:rsid w:val="00275984"/>
    <w:rsid w:val="00280F74"/>
    <w:rsid w:val="00286998"/>
    <w:rsid w:val="00287894"/>
    <w:rsid w:val="00291AB7"/>
    <w:rsid w:val="0029422B"/>
    <w:rsid w:val="002A3A90"/>
    <w:rsid w:val="002B153C"/>
    <w:rsid w:val="002B52FC"/>
    <w:rsid w:val="002C2830"/>
    <w:rsid w:val="002C767A"/>
    <w:rsid w:val="002D001A"/>
    <w:rsid w:val="002D28E2"/>
    <w:rsid w:val="002D317B"/>
    <w:rsid w:val="002D3587"/>
    <w:rsid w:val="002D502D"/>
    <w:rsid w:val="002E08C2"/>
    <w:rsid w:val="002E0DE4"/>
    <w:rsid w:val="002E0F69"/>
    <w:rsid w:val="002E2C2A"/>
    <w:rsid w:val="002E64AD"/>
    <w:rsid w:val="002F026C"/>
    <w:rsid w:val="002F5147"/>
    <w:rsid w:val="002F5223"/>
    <w:rsid w:val="002F6458"/>
    <w:rsid w:val="002F7ABD"/>
    <w:rsid w:val="00310151"/>
    <w:rsid w:val="00311678"/>
    <w:rsid w:val="00312597"/>
    <w:rsid w:val="0031471D"/>
    <w:rsid w:val="00327BA5"/>
    <w:rsid w:val="0033142A"/>
    <w:rsid w:val="00334154"/>
    <w:rsid w:val="003372C4"/>
    <w:rsid w:val="00340ECA"/>
    <w:rsid w:val="00341FA0"/>
    <w:rsid w:val="00343682"/>
    <w:rsid w:val="00344F3D"/>
    <w:rsid w:val="00344F42"/>
    <w:rsid w:val="00345299"/>
    <w:rsid w:val="00351A8D"/>
    <w:rsid w:val="003526BB"/>
    <w:rsid w:val="00352BCF"/>
    <w:rsid w:val="00353932"/>
    <w:rsid w:val="0035464B"/>
    <w:rsid w:val="00361A56"/>
    <w:rsid w:val="0036252A"/>
    <w:rsid w:val="00364D9D"/>
    <w:rsid w:val="00371048"/>
    <w:rsid w:val="0037396C"/>
    <w:rsid w:val="0037421D"/>
    <w:rsid w:val="00376093"/>
    <w:rsid w:val="00383DA1"/>
    <w:rsid w:val="00385F30"/>
    <w:rsid w:val="0039201D"/>
    <w:rsid w:val="00392DCD"/>
    <w:rsid w:val="00393696"/>
    <w:rsid w:val="00393963"/>
    <w:rsid w:val="00395575"/>
    <w:rsid w:val="00395672"/>
    <w:rsid w:val="003A06C8"/>
    <w:rsid w:val="003A0D7C"/>
    <w:rsid w:val="003A1EC2"/>
    <w:rsid w:val="003A5290"/>
    <w:rsid w:val="003B0155"/>
    <w:rsid w:val="003B0CD1"/>
    <w:rsid w:val="003B7EE7"/>
    <w:rsid w:val="003C2CCB"/>
    <w:rsid w:val="003D39EC"/>
    <w:rsid w:val="003D617F"/>
    <w:rsid w:val="003D66AA"/>
    <w:rsid w:val="003E3DD5"/>
    <w:rsid w:val="003F07C6"/>
    <w:rsid w:val="003F1F6B"/>
    <w:rsid w:val="003F3757"/>
    <w:rsid w:val="003F38BD"/>
    <w:rsid w:val="003F44B7"/>
    <w:rsid w:val="004008E9"/>
    <w:rsid w:val="00413D48"/>
    <w:rsid w:val="004300BB"/>
    <w:rsid w:val="00441AC2"/>
    <w:rsid w:val="0044249B"/>
    <w:rsid w:val="004501A3"/>
    <w:rsid w:val="0045023C"/>
    <w:rsid w:val="00451A5B"/>
    <w:rsid w:val="00452BCD"/>
    <w:rsid w:val="00452CEA"/>
    <w:rsid w:val="00465B52"/>
    <w:rsid w:val="0046708E"/>
    <w:rsid w:val="00472A65"/>
    <w:rsid w:val="00474463"/>
    <w:rsid w:val="00474B75"/>
    <w:rsid w:val="00483984"/>
    <w:rsid w:val="00483F0B"/>
    <w:rsid w:val="00490717"/>
    <w:rsid w:val="004930C2"/>
    <w:rsid w:val="00496319"/>
    <w:rsid w:val="00497279"/>
    <w:rsid w:val="004A5BB3"/>
    <w:rsid w:val="004A670A"/>
    <w:rsid w:val="004B5465"/>
    <w:rsid w:val="004B70F0"/>
    <w:rsid w:val="004B7658"/>
    <w:rsid w:val="004C09CB"/>
    <w:rsid w:val="004C315C"/>
    <w:rsid w:val="004C358D"/>
    <w:rsid w:val="004D505E"/>
    <w:rsid w:val="004D72CA"/>
    <w:rsid w:val="004E2242"/>
    <w:rsid w:val="004E505E"/>
    <w:rsid w:val="004F42FF"/>
    <w:rsid w:val="004F44C2"/>
    <w:rsid w:val="005002D6"/>
    <w:rsid w:val="00502512"/>
    <w:rsid w:val="00505262"/>
    <w:rsid w:val="0051132F"/>
    <w:rsid w:val="00513E8D"/>
    <w:rsid w:val="00516022"/>
    <w:rsid w:val="00521CEE"/>
    <w:rsid w:val="00524FB4"/>
    <w:rsid w:val="0052574D"/>
    <w:rsid w:val="00527BD4"/>
    <w:rsid w:val="00532106"/>
    <w:rsid w:val="005403C8"/>
    <w:rsid w:val="005429DC"/>
    <w:rsid w:val="00545977"/>
    <w:rsid w:val="00545BB7"/>
    <w:rsid w:val="00550269"/>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22DD"/>
    <w:rsid w:val="005B3814"/>
    <w:rsid w:val="005B463E"/>
    <w:rsid w:val="005C34E1"/>
    <w:rsid w:val="005C3FE0"/>
    <w:rsid w:val="005C740C"/>
    <w:rsid w:val="005D625B"/>
    <w:rsid w:val="005D75C3"/>
    <w:rsid w:val="005F62D3"/>
    <w:rsid w:val="005F6D11"/>
    <w:rsid w:val="00600CF0"/>
    <w:rsid w:val="006048F4"/>
    <w:rsid w:val="0060660A"/>
    <w:rsid w:val="00613B1D"/>
    <w:rsid w:val="00617A44"/>
    <w:rsid w:val="006202B6"/>
    <w:rsid w:val="006247BE"/>
    <w:rsid w:val="00625CD0"/>
    <w:rsid w:val="0062627D"/>
    <w:rsid w:val="00627053"/>
    <w:rsid w:val="00627432"/>
    <w:rsid w:val="00636552"/>
    <w:rsid w:val="0064126D"/>
    <w:rsid w:val="006448E4"/>
    <w:rsid w:val="00645414"/>
    <w:rsid w:val="00653606"/>
    <w:rsid w:val="006610E9"/>
    <w:rsid w:val="00661591"/>
    <w:rsid w:val="0066632F"/>
    <w:rsid w:val="00673624"/>
    <w:rsid w:val="00674A89"/>
    <w:rsid w:val="00674F3D"/>
    <w:rsid w:val="00685545"/>
    <w:rsid w:val="006864B3"/>
    <w:rsid w:val="00692D64"/>
    <w:rsid w:val="00696F43"/>
    <w:rsid w:val="006A10F8"/>
    <w:rsid w:val="006A2100"/>
    <w:rsid w:val="006A5C3B"/>
    <w:rsid w:val="006A72E0"/>
    <w:rsid w:val="006B0BF3"/>
    <w:rsid w:val="006B3D5D"/>
    <w:rsid w:val="006B775E"/>
    <w:rsid w:val="006B7BC7"/>
    <w:rsid w:val="006C2535"/>
    <w:rsid w:val="006C441E"/>
    <w:rsid w:val="006C4B90"/>
    <w:rsid w:val="006C5D64"/>
    <w:rsid w:val="006D1016"/>
    <w:rsid w:val="006D17F2"/>
    <w:rsid w:val="006E3546"/>
    <w:rsid w:val="006E3FA9"/>
    <w:rsid w:val="006E4BA0"/>
    <w:rsid w:val="006E7D82"/>
    <w:rsid w:val="006E7D85"/>
    <w:rsid w:val="006F038F"/>
    <w:rsid w:val="006F0651"/>
    <w:rsid w:val="006F0F93"/>
    <w:rsid w:val="006F2E3C"/>
    <w:rsid w:val="006F31F2"/>
    <w:rsid w:val="006F7494"/>
    <w:rsid w:val="006F751F"/>
    <w:rsid w:val="00703035"/>
    <w:rsid w:val="00705027"/>
    <w:rsid w:val="00714DC5"/>
    <w:rsid w:val="00715237"/>
    <w:rsid w:val="007239A1"/>
    <w:rsid w:val="00723B4E"/>
    <w:rsid w:val="007254A5"/>
    <w:rsid w:val="007255FC"/>
    <w:rsid w:val="00725748"/>
    <w:rsid w:val="00735D88"/>
    <w:rsid w:val="00735E5B"/>
    <w:rsid w:val="00736942"/>
    <w:rsid w:val="0073720D"/>
    <w:rsid w:val="00737507"/>
    <w:rsid w:val="00740712"/>
    <w:rsid w:val="007426AA"/>
    <w:rsid w:val="00742AB9"/>
    <w:rsid w:val="007449E1"/>
    <w:rsid w:val="00751A6A"/>
    <w:rsid w:val="0075366E"/>
    <w:rsid w:val="00754FBF"/>
    <w:rsid w:val="00760493"/>
    <w:rsid w:val="007709EF"/>
    <w:rsid w:val="00783559"/>
    <w:rsid w:val="007853E5"/>
    <w:rsid w:val="00785CF0"/>
    <w:rsid w:val="0079551B"/>
    <w:rsid w:val="00797AA5"/>
    <w:rsid w:val="007A259C"/>
    <w:rsid w:val="007A26BD"/>
    <w:rsid w:val="007A30C5"/>
    <w:rsid w:val="007A4105"/>
    <w:rsid w:val="007A42E7"/>
    <w:rsid w:val="007B4503"/>
    <w:rsid w:val="007C406E"/>
    <w:rsid w:val="007C5183"/>
    <w:rsid w:val="007C7573"/>
    <w:rsid w:val="007E2B20"/>
    <w:rsid w:val="007F0069"/>
    <w:rsid w:val="007F5331"/>
    <w:rsid w:val="00800CCA"/>
    <w:rsid w:val="0080410A"/>
    <w:rsid w:val="00806120"/>
    <w:rsid w:val="00810C93"/>
    <w:rsid w:val="00812028"/>
    <w:rsid w:val="00812DD8"/>
    <w:rsid w:val="00813082"/>
    <w:rsid w:val="00813C98"/>
    <w:rsid w:val="00814D03"/>
    <w:rsid w:val="00821FC1"/>
    <w:rsid w:val="00823AE2"/>
    <w:rsid w:val="0083178B"/>
    <w:rsid w:val="00833695"/>
    <w:rsid w:val="008336B7"/>
    <w:rsid w:val="00833A8E"/>
    <w:rsid w:val="00834F95"/>
    <w:rsid w:val="00841FE8"/>
    <w:rsid w:val="00842CD8"/>
    <w:rsid w:val="008431FA"/>
    <w:rsid w:val="00847444"/>
    <w:rsid w:val="008532B2"/>
    <w:rsid w:val="008547BA"/>
    <w:rsid w:val="008553C7"/>
    <w:rsid w:val="00857FEB"/>
    <w:rsid w:val="008601AF"/>
    <w:rsid w:val="00864B91"/>
    <w:rsid w:val="00872271"/>
    <w:rsid w:val="00880659"/>
    <w:rsid w:val="00883137"/>
    <w:rsid w:val="00890CDE"/>
    <w:rsid w:val="00896780"/>
    <w:rsid w:val="008A1F5D"/>
    <w:rsid w:val="008A28F5"/>
    <w:rsid w:val="008B1198"/>
    <w:rsid w:val="008B3471"/>
    <w:rsid w:val="008B3929"/>
    <w:rsid w:val="008B4125"/>
    <w:rsid w:val="008B4CB3"/>
    <w:rsid w:val="008B567B"/>
    <w:rsid w:val="008B7B24"/>
    <w:rsid w:val="008C29E3"/>
    <w:rsid w:val="008C356D"/>
    <w:rsid w:val="008E0B3F"/>
    <w:rsid w:val="008E49AD"/>
    <w:rsid w:val="008E51E7"/>
    <w:rsid w:val="008E5FD2"/>
    <w:rsid w:val="008E698E"/>
    <w:rsid w:val="008F2584"/>
    <w:rsid w:val="008F297B"/>
    <w:rsid w:val="008F3246"/>
    <w:rsid w:val="008F3C1B"/>
    <w:rsid w:val="008F47C3"/>
    <w:rsid w:val="008F508C"/>
    <w:rsid w:val="0090271B"/>
    <w:rsid w:val="00910642"/>
    <w:rsid w:val="00910DDF"/>
    <w:rsid w:val="00912608"/>
    <w:rsid w:val="00930B13"/>
    <w:rsid w:val="00930FB6"/>
    <w:rsid w:val="009311C8"/>
    <w:rsid w:val="00933376"/>
    <w:rsid w:val="00933A2F"/>
    <w:rsid w:val="00934F54"/>
    <w:rsid w:val="00947EBD"/>
    <w:rsid w:val="009618BA"/>
    <w:rsid w:val="00961B44"/>
    <w:rsid w:val="009716D8"/>
    <w:rsid w:val="009718F9"/>
    <w:rsid w:val="00972FB9"/>
    <w:rsid w:val="0097315D"/>
    <w:rsid w:val="00975112"/>
    <w:rsid w:val="00981768"/>
    <w:rsid w:val="00983E8F"/>
    <w:rsid w:val="0098788A"/>
    <w:rsid w:val="00994FDA"/>
    <w:rsid w:val="00995B76"/>
    <w:rsid w:val="009976A7"/>
    <w:rsid w:val="009A31BF"/>
    <w:rsid w:val="009A3B71"/>
    <w:rsid w:val="009A43A7"/>
    <w:rsid w:val="009A61BC"/>
    <w:rsid w:val="009B0138"/>
    <w:rsid w:val="009B0EC1"/>
    <w:rsid w:val="009B0FE9"/>
    <w:rsid w:val="009B173A"/>
    <w:rsid w:val="009B2390"/>
    <w:rsid w:val="009B2832"/>
    <w:rsid w:val="009C3F20"/>
    <w:rsid w:val="009C7CA1"/>
    <w:rsid w:val="009D043D"/>
    <w:rsid w:val="009E2051"/>
    <w:rsid w:val="009E262A"/>
    <w:rsid w:val="009E7C6F"/>
    <w:rsid w:val="009F3259"/>
    <w:rsid w:val="00A056DE"/>
    <w:rsid w:val="00A128AD"/>
    <w:rsid w:val="00A1351E"/>
    <w:rsid w:val="00A20D5C"/>
    <w:rsid w:val="00A21E76"/>
    <w:rsid w:val="00A22699"/>
    <w:rsid w:val="00A23BC8"/>
    <w:rsid w:val="00A30E68"/>
    <w:rsid w:val="00A31933"/>
    <w:rsid w:val="00A329D2"/>
    <w:rsid w:val="00A34AA0"/>
    <w:rsid w:val="00A3715C"/>
    <w:rsid w:val="00A41FE2"/>
    <w:rsid w:val="00A439D8"/>
    <w:rsid w:val="00A45128"/>
    <w:rsid w:val="00A46FEF"/>
    <w:rsid w:val="00A47948"/>
    <w:rsid w:val="00A50CF6"/>
    <w:rsid w:val="00A530C1"/>
    <w:rsid w:val="00A55FAB"/>
    <w:rsid w:val="00A56946"/>
    <w:rsid w:val="00A6170E"/>
    <w:rsid w:val="00A62695"/>
    <w:rsid w:val="00A63B8C"/>
    <w:rsid w:val="00A63CB6"/>
    <w:rsid w:val="00A715F8"/>
    <w:rsid w:val="00A77F6F"/>
    <w:rsid w:val="00A831FD"/>
    <w:rsid w:val="00A83352"/>
    <w:rsid w:val="00A850A2"/>
    <w:rsid w:val="00A91FA3"/>
    <w:rsid w:val="00A927D3"/>
    <w:rsid w:val="00AA4236"/>
    <w:rsid w:val="00AA7FC9"/>
    <w:rsid w:val="00AB237D"/>
    <w:rsid w:val="00AB5933"/>
    <w:rsid w:val="00AD0EF7"/>
    <w:rsid w:val="00AE013D"/>
    <w:rsid w:val="00AE04B8"/>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363AE"/>
    <w:rsid w:val="00B425F0"/>
    <w:rsid w:val="00B42DFA"/>
    <w:rsid w:val="00B530A8"/>
    <w:rsid w:val="00B531DD"/>
    <w:rsid w:val="00B55014"/>
    <w:rsid w:val="00B60863"/>
    <w:rsid w:val="00B62232"/>
    <w:rsid w:val="00B62A0B"/>
    <w:rsid w:val="00B67C8B"/>
    <w:rsid w:val="00B70BF3"/>
    <w:rsid w:val="00B71D21"/>
    <w:rsid w:val="00B71DC2"/>
    <w:rsid w:val="00B83E95"/>
    <w:rsid w:val="00B8662F"/>
    <w:rsid w:val="00B91CFC"/>
    <w:rsid w:val="00B9300F"/>
    <w:rsid w:val="00B93893"/>
    <w:rsid w:val="00BA129E"/>
    <w:rsid w:val="00BA5E7E"/>
    <w:rsid w:val="00BA6EB2"/>
    <w:rsid w:val="00BA7BE0"/>
    <w:rsid w:val="00BA7E0A"/>
    <w:rsid w:val="00BB0DEA"/>
    <w:rsid w:val="00BC3B53"/>
    <w:rsid w:val="00BC3B96"/>
    <w:rsid w:val="00BC4AE3"/>
    <w:rsid w:val="00BC5B28"/>
    <w:rsid w:val="00BD1205"/>
    <w:rsid w:val="00BD5A8D"/>
    <w:rsid w:val="00BE3F88"/>
    <w:rsid w:val="00BE4756"/>
    <w:rsid w:val="00BE5B8F"/>
    <w:rsid w:val="00BE5ED9"/>
    <w:rsid w:val="00BE7B41"/>
    <w:rsid w:val="00BF223D"/>
    <w:rsid w:val="00C01BC3"/>
    <w:rsid w:val="00C13347"/>
    <w:rsid w:val="00C15A91"/>
    <w:rsid w:val="00C206F1"/>
    <w:rsid w:val="00C217E1"/>
    <w:rsid w:val="00C219B1"/>
    <w:rsid w:val="00C4015B"/>
    <w:rsid w:val="00C40C60"/>
    <w:rsid w:val="00C463C4"/>
    <w:rsid w:val="00C5258E"/>
    <w:rsid w:val="00C530C9"/>
    <w:rsid w:val="00C619A7"/>
    <w:rsid w:val="00C62821"/>
    <w:rsid w:val="00C66FFF"/>
    <w:rsid w:val="00C73D5F"/>
    <w:rsid w:val="00C97C80"/>
    <w:rsid w:val="00CA47D3"/>
    <w:rsid w:val="00CA6533"/>
    <w:rsid w:val="00CA6A25"/>
    <w:rsid w:val="00CA6A3F"/>
    <w:rsid w:val="00CA7C99"/>
    <w:rsid w:val="00CC6290"/>
    <w:rsid w:val="00CC7BA8"/>
    <w:rsid w:val="00CD233D"/>
    <w:rsid w:val="00CD34CC"/>
    <w:rsid w:val="00CD362D"/>
    <w:rsid w:val="00CD51F1"/>
    <w:rsid w:val="00CE101D"/>
    <w:rsid w:val="00CE1814"/>
    <w:rsid w:val="00CE1A40"/>
    <w:rsid w:val="00CE1C84"/>
    <w:rsid w:val="00CE5055"/>
    <w:rsid w:val="00CF053F"/>
    <w:rsid w:val="00CF1A17"/>
    <w:rsid w:val="00CF2244"/>
    <w:rsid w:val="00D0375A"/>
    <w:rsid w:val="00D0609E"/>
    <w:rsid w:val="00D078E1"/>
    <w:rsid w:val="00D100E9"/>
    <w:rsid w:val="00D1450C"/>
    <w:rsid w:val="00D1763F"/>
    <w:rsid w:val="00D17AF8"/>
    <w:rsid w:val="00D17BCD"/>
    <w:rsid w:val="00D21E4B"/>
    <w:rsid w:val="00D23522"/>
    <w:rsid w:val="00D25D97"/>
    <w:rsid w:val="00D264D6"/>
    <w:rsid w:val="00D33BF0"/>
    <w:rsid w:val="00D33DE0"/>
    <w:rsid w:val="00D36447"/>
    <w:rsid w:val="00D41C3B"/>
    <w:rsid w:val="00D442FA"/>
    <w:rsid w:val="00D516BE"/>
    <w:rsid w:val="00D53E65"/>
    <w:rsid w:val="00D5423B"/>
    <w:rsid w:val="00D54F4E"/>
    <w:rsid w:val="00D55230"/>
    <w:rsid w:val="00D604B3"/>
    <w:rsid w:val="00D60BA4"/>
    <w:rsid w:val="00D62419"/>
    <w:rsid w:val="00D657E7"/>
    <w:rsid w:val="00D75078"/>
    <w:rsid w:val="00D77870"/>
    <w:rsid w:val="00D80977"/>
    <w:rsid w:val="00D80CCE"/>
    <w:rsid w:val="00D8107C"/>
    <w:rsid w:val="00D86EEA"/>
    <w:rsid w:val="00D87D03"/>
    <w:rsid w:val="00D95C88"/>
    <w:rsid w:val="00D97B2E"/>
    <w:rsid w:val="00DA241E"/>
    <w:rsid w:val="00DB36FE"/>
    <w:rsid w:val="00DB533A"/>
    <w:rsid w:val="00DB6307"/>
    <w:rsid w:val="00DC6E4D"/>
    <w:rsid w:val="00DD1DCD"/>
    <w:rsid w:val="00DD338F"/>
    <w:rsid w:val="00DD35C8"/>
    <w:rsid w:val="00DD66F2"/>
    <w:rsid w:val="00DE3FE0"/>
    <w:rsid w:val="00DE578A"/>
    <w:rsid w:val="00DF2583"/>
    <w:rsid w:val="00DF54D9"/>
    <w:rsid w:val="00DF7283"/>
    <w:rsid w:val="00E01A59"/>
    <w:rsid w:val="00E032DE"/>
    <w:rsid w:val="00E067E8"/>
    <w:rsid w:val="00E10DC6"/>
    <w:rsid w:val="00E11F8E"/>
    <w:rsid w:val="00E15881"/>
    <w:rsid w:val="00E16A8F"/>
    <w:rsid w:val="00E2125F"/>
    <w:rsid w:val="00E21DE3"/>
    <w:rsid w:val="00E307D1"/>
    <w:rsid w:val="00E3731D"/>
    <w:rsid w:val="00E51469"/>
    <w:rsid w:val="00E556FA"/>
    <w:rsid w:val="00E613F9"/>
    <w:rsid w:val="00E634E3"/>
    <w:rsid w:val="00E717C4"/>
    <w:rsid w:val="00E753A3"/>
    <w:rsid w:val="00E77E18"/>
    <w:rsid w:val="00E77F89"/>
    <w:rsid w:val="00E80330"/>
    <w:rsid w:val="00E806C5"/>
    <w:rsid w:val="00E80E71"/>
    <w:rsid w:val="00E82EEC"/>
    <w:rsid w:val="00E850D3"/>
    <w:rsid w:val="00E853D6"/>
    <w:rsid w:val="00E876B9"/>
    <w:rsid w:val="00E95C2D"/>
    <w:rsid w:val="00E9607A"/>
    <w:rsid w:val="00EB181B"/>
    <w:rsid w:val="00EB5622"/>
    <w:rsid w:val="00EC0DFF"/>
    <w:rsid w:val="00EC237D"/>
    <w:rsid w:val="00EC4D0E"/>
    <w:rsid w:val="00EC4E2B"/>
    <w:rsid w:val="00EC58D9"/>
    <w:rsid w:val="00ED072A"/>
    <w:rsid w:val="00ED539E"/>
    <w:rsid w:val="00ED62CF"/>
    <w:rsid w:val="00EE3862"/>
    <w:rsid w:val="00EE4A1F"/>
    <w:rsid w:val="00EE4C2D"/>
    <w:rsid w:val="00EF1B5A"/>
    <w:rsid w:val="00EF24FB"/>
    <w:rsid w:val="00EF2CCA"/>
    <w:rsid w:val="00EF495B"/>
    <w:rsid w:val="00EF60DC"/>
    <w:rsid w:val="00F00973"/>
    <w:rsid w:val="00F00F54"/>
    <w:rsid w:val="00F03963"/>
    <w:rsid w:val="00F11068"/>
    <w:rsid w:val="00F11770"/>
    <w:rsid w:val="00F1256D"/>
    <w:rsid w:val="00F13A4E"/>
    <w:rsid w:val="00F1698F"/>
    <w:rsid w:val="00F172BB"/>
    <w:rsid w:val="00F17B10"/>
    <w:rsid w:val="00F21BEF"/>
    <w:rsid w:val="00F2315B"/>
    <w:rsid w:val="00F41A6F"/>
    <w:rsid w:val="00F41B49"/>
    <w:rsid w:val="00F45A25"/>
    <w:rsid w:val="00F464B4"/>
    <w:rsid w:val="00F47B2F"/>
    <w:rsid w:val="00F50F86"/>
    <w:rsid w:val="00F53F91"/>
    <w:rsid w:val="00F61569"/>
    <w:rsid w:val="00F61A72"/>
    <w:rsid w:val="00F62B67"/>
    <w:rsid w:val="00F66F13"/>
    <w:rsid w:val="00F74073"/>
    <w:rsid w:val="00F75603"/>
    <w:rsid w:val="00F845B4"/>
    <w:rsid w:val="00F8713B"/>
    <w:rsid w:val="00F90A14"/>
    <w:rsid w:val="00F91102"/>
    <w:rsid w:val="00F93F9E"/>
    <w:rsid w:val="00FA2CD7"/>
    <w:rsid w:val="00FA3F13"/>
    <w:rsid w:val="00FB06ED"/>
    <w:rsid w:val="00FB119F"/>
    <w:rsid w:val="00FB5624"/>
    <w:rsid w:val="00FC3165"/>
    <w:rsid w:val="00FC36AB"/>
    <w:rsid w:val="00FC4300"/>
    <w:rsid w:val="00FC7004"/>
    <w:rsid w:val="00FC7F66"/>
    <w:rsid w:val="00FD5776"/>
    <w:rsid w:val="00FE1CB6"/>
    <w:rsid w:val="00FE486B"/>
    <w:rsid w:val="00FE4F08"/>
    <w:rsid w:val="00FF0F40"/>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DC82ACE"/>
  <w15:docId w15:val="{D088EC85-8849-4E32-876C-CE66101E4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Smart Link Error"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iPriority w:val="99"/>
    <w:unhideWhenUsed/>
    <w:rsid w:val="000301C7"/>
    <w:pPr>
      <w:spacing w:line="180" w:lineRule="atLeast"/>
    </w:pPr>
    <w:rPr>
      <w:sz w:val="13"/>
      <w:szCs w:val="20"/>
    </w:rPr>
  </w:style>
  <w:style w:type="character" w:customStyle="1" w:styleId="VoetnoottekstChar">
    <w:name w:val="Voetnoottekst Char"/>
    <w:basedOn w:val="Standaardalinea-lettertype"/>
    <w:link w:val="Voetnoottekst"/>
    <w:uiPriority w:val="99"/>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paragraph" w:customStyle="1" w:styleId="Normal0">
    <w:name w:val="Normal_0"/>
    <w:qFormat/>
    <w:rsid w:val="000B7FAB"/>
    <w:pPr>
      <w:spacing w:line="240" w:lineRule="atLeast"/>
    </w:pPr>
    <w:rPr>
      <w:rFonts w:ascii="Verdana" w:hAnsi="Verdana"/>
      <w:sz w:val="18"/>
      <w:szCs w:val="24"/>
      <w:lang w:val="nl-NL" w:eastAsia="nl-NL"/>
    </w:rPr>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semiHidden/>
    <w:rsid w:val="00023E9A"/>
  </w:style>
  <w:style w:type="table" w:customStyle="1" w:styleId="TableNormal0">
    <w:name w:val="Table Normal_0"/>
    <w:semiHidden/>
    <w:tblPr>
      <w:tblInd w:w="0" w:type="dxa"/>
      <w:tblCellMar>
        <w:top w:w="0" w:type="dxa"/>
        <w:left w:w="108" w:type="dxa"/>
        <w:bottom w:w="0" w:type="dxa"/>
        <w:right w:w="108" w:type="dxa"/>
      </w:tblCellMar>
    </w:tblPr>
  </w:style>
  <w:style w:type="numbering" w:customStyle="1" w:styleId="NoList0">
    <w:name w:val="No List_0"/>
    <w:semiHidden/>
    <w:rsid w:val="00023E9A"/>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tabs>
        <w:tab w:val="num" w:pos="227"/>
      </w:tabs>
      <w:ind w:left="227" w:hanging="227"/>
    </w:pPr>
    <w:rPr>
      <w:noProof/>
    </w:rPr>
  </w:style>
  <w:style w:type="paragraph" w:customStyle="1" w:styleId="ListBullet20">
    <w:name w:val="List Bullet 2_0"/>
    <w:basedOn w:val="Normal0"/>
    <w:rsid w:val="004F44C2"/>
    <w:pPr>
      <w:tabs>
        <w:tab w:val="left" w:pos="454"/>
      </w:tabs>
      <w:ind w:left="454" w:hanging="227"/>
    </w:pPr>
    <w:rPr>
      <w:noProof/>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customStyle="1" w:styleId="FollowedHyperlink0">
    <w:name w:val="FollowedHyperlink_0"/>
    <w:rsid w:val="006A2100"/>
    <w:rPr>
      <w:color w:val="800080"/>
      <w:u w:val="single"/>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FB119F"/>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FB119F"/>
    <w:rPr>
      <w:rFonts w:asciiTheme="minorHAnsi" w:eastAsiaTheme="minorHAnsi" w:hAnsiTheme="minorHAnsi" w:cstheme="minorBidi"/>
      <w:sz w:val="22"/>
      <w:szCs w:val="22"/>
      <w:lang w:val="nl-NL"/>
    </w:rPr>
  </w:style>
  <w:style w:type="character" w:styleId="Verwijzingopmerking">
    <w:name w:val="annotation reference"/>
    <w:basedOn w:val="Standaardalinea-lettertype"/>
    <w:uiPriority w:val="99"/>
    <w:semiHidden/>
    <w:unhideWhenUsed/>
    <w:rsid w:val="00FB119F"/>
    <w:rPr>
      <w:sz w:val="16"/>
      <w:szCs w:val="16"/>
    </w:rPr>
  </w:style>
  <w:style w:type="paragraph" w:styleId="Tekstopmerking">
    <w:name w:val="annotation text"/>
    <w:basedOn w:val="Standaard"/>
    <w:link w:val="TekstopmerkingChar"/>
    <w:uiPriority w:val="99"/>
    <w:unhideWhenUsed/>
    <w:rsid w:val="00FB119F"/>
    <w:pPr>
      <w:spacing w:after="160" w:line="240" w:lineRule="auto"/>
    </w:pPr>
    <w:rPr>
      <w:rFonts w:asciiTheme="minorHAnsi" w:eastAsiaTheme="minorHAnsi" w:hAnsiTheme="minorHAnsi" w:cstheme="minorBidi"/>
      <w:sz w:val="20"/>
      <w:szCs w:val="20"/>
      <w:lang w:eastAsia="en-US"/>
    </w:rPr>
  </w:style>
  <w:style w:type="character" w:customStyle="1" w:styleId="TekstopmerkingChar">
    <w:name w:val="Tekst opmerking Char"/>
    <w:basedOn w:val="Standaardalinea-lettertype"/>
    <w:link w:val="Tekstopmerking"/>
    <w:uiPriority w:val="99"/>
    <w:rsid w:val="00FB119F"/>
    <w:rPr>
      <w:rFonts w:asciiTheme="minorHAnsi" w:eastAsiaTheme="minorHAnsi" w:hAnsiTheme="minorHAnsi" w:cstheme="minorBidi"/>
      <w:lang w:val="nl-NL"/>
    </w:rPr>
  </w:style>
  <w:style w:type="character" w:styleId="Voetnootmarkering">
    <w:name w:val="footnote reference"/>
    <w:basedOn w:val="Standaardalinea-lettertype"/>
    <w:uiPriority w:val="99"/>
    <w:semiHidden/>
    <w:unhideWhenUsed/>
    <w:rsid w:val="00FB119F"/>
    <w:rPr>
      <w:vertAlign w:val="superscript"/>
    </w:rPr>
  </w:style>
  <w:style w:type="paragraph" w:styleId="Geenafstand">
    <w:name w:val="No Spacing"/>
    <w:uiPriority w:val="1"/>
    <w:qFormat/>
    <w:rsid w:val="00FB119F"/>
    <w:rPr>
      <w:rFonts w:asciiTheme="minorHAnsi" w:eastAsiaTheme="minorHAnsi" w:hAnsiTheme="minorHAnsi" w:cstheme="minorBidi"/>
      <w:sz w:val="22"/>
      <w:szCs w:val="22"/>
      <w:lang w:val="nl-NL"/>
    </w:rPr>
  </w:style>
  <w:style w:type="paragraph" w:styleId="Onderwerpvanopmerking">
    <w:name w:val="annotation subject"/>
    <w:basedOn w:val="Tekstopmerking"/>
    <w:next w:val="Tekstopmerking"/>
    <w:link w:val="OnderwerpvanopmerkingChar"/>
    <w:semiHidden/>
    <w:unhideWhenUsed/>
    <w:rsid w:val="00A439D8"/>
    <w:pPr>
      <w:spacing w:after="0"/>
    </w:pPr>
    <w:rPr>
      <w:rFonts w:ascii="Verdana" w:eastAsia="Times New Roman" w:hAnsi="Verdana" w:cs="Times New Roman"/>
      <w:b/>
      <w:bCs/>
      <w:lang w:eastAsia="nl-NL"/>
    </w:rPr>
  </w:style>
  <w:style w:type="character" w:customStyle="1" w:styleId="OnderwerpvanopmerkingChar">
    <w:name w:val="Onderwerp van opmerking Char"/>
    <w:basedOn w:val="TekstopmerkingChar"/>
    <w:link w:val="Onderwerpvanopmerking"/>
    <w:semiHidden/>
    <w:rsid w:val="00A439D8"/>
    <w:rPr>
      <w:rFonts w:ascii="Verdana" w:eastAsiaTheme="minorHAnsi" w:hAnsi="Verdana" w:cstheme="minorBidi"/>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036335">
      <w:bodyDiv w:val="1"/>
      <w:marLeft w:val="0"/>
      <w:marRight w:val="0"/>
      <w:marTop w:val="0"/>
      <w:marBottom w:val="0"/>
      <w:divBdr>
        <w:top w:val="none" w:sz="0" w:space="0" w:color="auto"/>
        <w:left w:val="none" w:sz="0" w:space="0" w:color="auto"/>
        <w:bottom w:val="none" w:sz="0" w:space="0" w:color="auto"/>
        <w:right w:val="none" w:sz="0" w:space="0" w:color="auto"/>
      </w:divBdr>
    </w:div>
    <w:div w:id="366956104">
      <w:bodyDiv w:val="1"/>
      <w:marLeft w:val="0"/>
      <w:marRight w:val="0"/>
      <w:marTop w:val="0"/>
      <w:marBottom w:val="0"/>
      <w:divBdr>
        <w:top w:val="none" w:sz="0" w:space="0" w:color="auto"/>
        <w:left w:val="none" w:sz="0" w:space="0" w:color="auto"/>
        <w:bottom w:val="none" w:sz="0" w:space="0" w:color="auto"/>
        <w:right w:val="none" w:sz="0" w:space="0" w:color="auto"/>
      </w:divBdr>
    </w:div>
    <w:div w:id="412355246">
      <w:bodyDiv w:val="1"/>
      <w:marLeft w:val="0"/>
      <w:marRight w:val="0"/>
      <w:marTop w:val="0"/>
      <w:marBottom w:val="0"/>
      <w:divBdr>
        <w:top w:val="none" w:sz="0" w:space="0" w:color="auto"/>
        <w:left w:val="none" w:sz="0" w:space="0" w:color="auto"/>
        <w:bottom w:val="none" w:sz="0" w:space="0" w:color="auto"/>
        <w:right w:val="none" w:sz="0" w:space="0" w:color="auto"/>
      </w:divBdr>
    </w:div>
    <w:div w:id="652099160">
      <w:bodyDiv w:val="1"/>
      <w:marLeft w:val="0"/>
      <w:marRight w:val="0"/>
      <w:marTop w:val="0"/>
      <w:marBottom w:val="0"/>
      <w:divBdr>
        <w:top w:val="none" w:sz="0" w:space="0" w:color="auto"/>
        <w:left w:val="none" w:sz="0" w:space="0" w:color="auto"/>
        <w:bottom w:val="none" w:sz="0" w:space="0" w:color="auto"/>
        <w:right w:val="none" w:sz="0" w:space="0" w:color="auto"/>
      </w:divBdr>
    </w:div>
    <w:div w:id="1019896291">
      <w:bodyDiv w:val="1"/>
      <w:marLeft w:val="0"/>
      <w:marRight w:val="0"/>
      <w:marTop w:val="0"/>
      <w:marBottom w:val="0"/>
      <w:divBdr>
        <w:top w:val="none" w:sz="0" w:space="0" w:color="auto"/>
        <w:left w:val="none" w:sz="0" w:space="0" w:color="auto"/>
        <w:bottom w:val="none" w:sz="0" w:space="0" w:color="auto"/>
        <w:right w:val="none" w:sz="0" w:space="0" w:color="auto"/>
      </w:divBdr>
    </w:div>
    <w:div w:id="1167552488">
      <w:bodyDiv w:val="1"/>
      <w:marLeft w:val="0"/>
      <w:marRight w:val="0"/>
      <w:marTop w:val="0"/>
      <w:marBottom w:val="0"/>
      <w:divBdr>
        <w:top w:val="none" w:sz="0" w:space="0" w:color="auto"/>
        <w:left w:val="none" w:sz="0" w:space="0" w:color="auto"/>
        <w:bottom w:val="none" w:sz="0" w:space="0" w:color="auto"/>
        <w:right w:val="none" w:sz="0" w:space="0" w:color="auto"/>
      </w:divBdr>
    </w:div>
    <w:div w:id="1460026329">
      <w:bodyDiv w:val="1"/>
      <w:marLeft w:val="0"/>
      <w:marRight w:val="0"/>
      <w:marTop w:val="0"/>
      <w:marBottom w:val="0"/>
      <w:divBdr>
        <w:top w:val="none" w:sz="0" w:space="0" w:color="auto"/>
        <w:left w:val="none" w:sz="0" w:space="0" w:color="auto"/>
        <w:bottom w:val="none" w:sz="0" w:space="0" w:color="auto"/>
        <w:right w:val="none" w:sz="0" w:space="0" w:color="auto"/>
      </w:divBdr>
    </w:div>
    <w:div w:id="1548250344">
      <w:bodyDiv w:val="1"/>
      <w:marLeft w:val="0"/>
      <w:marRight w:val="0"/>
      <w:marTop w:val="0"/>
      <w:marBottom w:val="0"/>
      <w:divBdr>
        <w:top w:val="none" w:sz="0" w:space="0" w:color="auto"/>
        <w:left w:val="none" w:sz="0" w:space="0" w:color="auto"/>
        <w:bottom w:val="none" w:sz="0" w:space="0" w:color="auto"/>
        <w:right w:val="none" w:sz="0" w:space="0" w:color="auto"/>
      </w:divBdr>
    </w:div>
    <w:div w:id="1737390127">
      <w:bodyDiv w:val="1"/>
      <w:marLeft w:val="0"/>
      <w:marRight w:val="0"/>
      <w:marTop w:val="0"/>
      <w:marBottom w:val="0"/>
      <w:divBdr>
        <w:top w:val="none" w:sz="0" w:space="0" w:color="auto"/>
        <w:left w:val="none" w:sz="0" w:space="0" w:color="auto"/>
        <w:bottom w:val="none" w:sz="0" w:space="0" w:color="auto"/>
        <w:right w:val="none" w:sz="0" w:space="0" w:color="auto"/>
      </w:divBdr>
    </w:div>
    <w:div w:id="1765103198">
      <w:bodyDiv w:val="1"/>
      <w:marLeft w:val="0"/>
      <w:marRight w:val="0"/>
      <w:marTop w:val="0"/>
      <w:marBottom w:val="0"/>
      <w:divBdr>
        <w:top w:val="none" w:sz="0" w:space="0" w:color="auto"/>
        <w:left w:val="none" w:sz="0" w:space="0" w:color="auto"/>
        <w:bottom w:val="none" w:sz="0" w:space="0" w:color="auto"/>
        <w:right w:val="none" w:sz="0" w:space="0" w:color="auto"/>
      </w:divBdr>
    </w:div>
    <w:div w:id="1788771208">
      <w:bodyDiv w:val="1"/>
      <w:marLeft w:val="0"/>
      <w:marRight w:val="0"/>
      <w:marTop w:val="0"/>
      <w:marBottom w:val="0"/>
      <w:divBdr>
        <w:top w:val="none" w:sz="0" w:space="0" w:color="auto"/>
        <w:left w:val="none" w:sz="0" w:space="0" w:color="auto"/>
        <w:bottom w:val="none" w:sz="0" w:space="0" w:color="auto"/>
        <w:right w:val="none" w:sz="0" w:space="0" w:color="auto"/>
      </w:divBdr>
    </w:div>
    <w:div w:id="1796408156">
      <w:bodyDiv w:val="1"/>
      <w:marLeft w:val="0"/>
      <w:marRight w:val="0"/>
      <w:marTop w:val="0"/>
      <w:marBottom w:val="0"/>
      <w:divBdr>
        <w:top w:val="none" w:sz="0" w:space="0" w:color="auto"/>
        <w:left w:val="none" w:sz="0" w:space="0" w:color="auto"/>
        <w:bottom w:val="none" w:sz="0" w:space="0" w:color="auto"/>
        <w:right w:val="none" w:sz="0" w:space="0" w:color="auto"/>
      </w:divBdr>
    </w:div>
    <w:div w:id="1824199689">
      <w:bodyDiv w:val="1"/>
      <w:marLeft w:val="0"/>
      <w:marRight w:val="0"/>
      <w:marTop w:val="0"/>
      <w:marBottom w:val="0"/>
      <w:divBdr>
        <w:top w:val="none" w:sz="0" w:space="0" w:color="auto"/>
        <w:left w:val="none" w:sz="0" w:space="0" w:color="auto"/>
        <w:bottom w:val="none" w:sz="0" w:space="0" w:color="auto"/>
        <w:right w:val="none" w:sz="0" w:space="0" w:color="auto"/>
      </w:divBdr>
    </w:div>
    <w:div w:id="1887793786">
      <w:bodyDiv w:val="1"/>
      <w:marLeft w:val="0"/>
      <w:marRight w:val="0"/>
      <w:marTop w:val="0"/>
      <w:marBottom w:val="0"/>
      <w:divBdr>
        <w:top w:val="none" w:sz="0" w:space="0" w:color="auto"/>
        <w:left w:val="none" w:sz="0" w:space="0" w:color="auto"/>
        <w:bottom w:val="none" w:sz="0" w:space="0" w:color="auto"/>
        <w:right w:val="none" w:sz="0" w:space="0" w:color="auto"/>
      </w:divBdr>
    </w:div>
    <w:div w:id="1966809339">
      <w:bodyDiv w:val="1"/>
      <w:marLeft w:val="0"/>
      <w:marRight w:val="0"/>
      <w:marTop w:val="0"/>
      <w:marBottom w:val="0"/>
      <w:divBdr>
        <w:top w:val="none" w:sz="0" w:space="0" w:color="auto"/>
        <w:left w:val="none" w:sz="0" w:space="0" w:color="auto"/>
        <w:bottom w:val="none" w:sz="0" w:space="0" w:color="auto"/>
        <w:right w:val="none" w:sz="0" w:space="0" w:color="auto"/>
      </w:divBdr>
    </w:div>
    <w:div w:id="2003241643">
      <w:bodyDiv w:val="1"/>
      <w:marLeft w:val="0"/>
      <w:marRight w:val="0"/>
      <w:marTop w:val="0"/>
      <w:marBottom w:val="0"/>
      <w:divBdr>
        <w:top w:val="none" w:sz="0" w:space="0" w:color="auto"/>
        <w:left w:val="none" w:sz="0" w:space="0" w:color="auto"/>
        <w:bottom w:val="none" w:sz="0" w:space="0" w:color="auto"/>
        <w:right w:val="none" w:sz="0" w:space="0" w:color="auto"/>
      </w:divBdr>
    </w:div>
    <w:div w:id="212233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aerius.nl/n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75108F">
          <w:r w:rsidRPr="008E51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CD"/>
    <w:rsid w:val="0005058B"/>
    <w:rsid w:val="000738C8"/>
    <w:rsid w:val="00085ACD"/>
    <w:rsid w:val="00121781"/>
    <w:rsid w:val="00267480"/>
    <w:rsid w:val="002D1F35"/>
    <w:rsid w:val="003D240C"/>
    <w:rsid w:val="00424541"/>
    <w:rsid w:val="00467172"/>
    <w:rsid w:val="005636F5"/>
    <w:rsid w:val="00675793"/>
    <w:rsid w:val="0075108F"/>
    <w:rsid w:val="008C0303"/>
    <w:rsid w:val="00A95C06"/>
    <w:rsid w:val="00CB0A49"/>
    <w:rsid w:val="00F41B49"/>
    <w:rsid w:val="00F732C9"/>
    <w:rsid w:val="00F841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Standaard">
    <w:name w:val="Normal"/>
    <w:qFormat/>
    <w:rsid w:val="00085AC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5A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3BA6030427C79439AA71300F0261DB7" ma:contentTypeVersion="0" ma:contentTypeDescription="Een nieuw document maken." ma:contentTypeScope="" ma:versionID="77aa0592395f87549f52894677e00b68">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E41304-55FE-43FA-8AAC-5314C2BF728C}">
  <ds:schemaRefs>
    <ds:schemaRef ds:uri="http://schemas.openxmlformats.org/officeDocument/2006/bibliography"/>
  </ds:schemaRefs>
</ds:datastoreItem>
</file>

<file path=customXml/itemProps2.xml><?xml version="1.0" encoding="utf-8"?>
<ds:datastoreItem xmlns:ds="http://schemas.openxmlformats.org/officeDocument/2006/customXml" ds:itemID="{4802DFD9-DFCB-4DCD-BF30-19435D3444AB}"/>
</file>

<file path=customXml/itemProps3.xml><?xml version="1.0" encoding="utf-8"?>
<ds:datastoreItem xmlns:ds="http://schemas.openxmlformats.org/officeDocument/2006/customXml" ds:itemID="{1C073661-C995-4314-9EE6-1062EF311AA8}"/>
</file>

<file path=customXml/itemProps4.xml><?xml version="1.0" encoding="utf-8"?>
<ds:datastoreItem xmlns:ds="http://schemas.openxmlformats.org/officeDocument/2006/customXml" ds:itemID="{272ACEAF-CCCF-4C90-9287-3816F6F90C1D}"/>
</file>

<file path=docProps/app.xml><?xml version="1.0" encoding="utf-8"?>
<Properties xmlns="http://schemas.openxmlformats.org/officeDocument/2006/extended-properties" xmlns:vt="http://schemas.openxmlformats.org/officeDocument/2006/docPropsVTypes">
  <Template>Normal</Template>
  <TotalTime>3</TotalTime>
  <Pages>25</Pages>
  <Words>10985</Words>
  <Characters>60422</Characters>
  <Application>Microsoft Office Word</Application>
  <DocSecurity>0</DocSecurity>
  <Lines>503</Lines>
  <Paragraphs>142</Paragraphs>
  <ScaleCrop>false</ScaleCrop>
  <HeadingPairs>
    <vt:vector size="2" baseType="variant">
      <vt:variant>
        <vt:lpstr>Titel</vt:lpstr>
      </vt:variant>
      <vt:variant>
        <vt:i4>1</vt:i4>
      </vt:variant>
    </vt:vector>
  </HeadingPairs>
  <TitlesOfParts>
    <vt:vector size="1" baseType="lpstr">
      <vt:lpstr>-</vt:lpstr>
    </vt:vector>
  </TitlesOfParts>
  <Company>Capgemini Nederland B.V. / D76</Company>
  <LinksUpToDate>false</LinksUpToDate>
  <CharactersWithSpaces>71265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Lautan - Chikoe, C.R. (Rosie)</cp:lastModifiedBy>
  <cp:revision>4</cp:revision>
  <cp:lastPrinted>2020-04-23T12:16:00Z</cp:lastPrinted>
  <dcterms:created xsi:type="dcterms:W3CDTF">2020-04-24T11:57:00Z</dcterms:created>
  <dcterms:modified xsi:type="dcterms:W3CDTF">2020-04-24T12:19:00Z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_ID">
    <vt:lpwstr>PlaatM</vt:lpwstr>
  </property>
  <property fmtid="{D5CDD505-2E9C-101B-9397-08002B2CF9AE}" pid="3" name="A_ADRES">
    <vt:lpwstr>De Voorzitter van de Tweede Kamer
der Staten-Generaal
Binnenhof 4
2513 AA  DEN HAAG
NB: een zelfde brief wordt ook naar de Eerste Kamer verzonden.</vt:lpwstr>
  </property>
  <property fmtid="{D5CDD505-2E9C-101B-9397-08002B2CF9AE}" pid="4" name="A_DEP_NAAM">
    <vt:lpwstr>LNV</vt:lpwstr>
  </property>
  <property fmtid="{D5CDD505-2E9C-101B-9397-08002B2CF9AE}" pid="5" name="A_DOC_RICHTING_ID">
    <vt:lpwstr>Uitgaand</vt:lpwstr>
  </property>
  <property fmtid="{D5CDD505-2E9C-101B-9397-08002B2CF9AE}" pid="6" name="A_KENMERK">
    <vt:lpwstr/>
  </property>
  <property fmtid="{D5CDD505-2E9C-101B-9397-08002B2CF9AE}" pid="7" name="DOCNAME">
    <vt:lpwstr>Voortgang stikstofproblematiek: structurele aanpak</vt:lpwstr>
  </property>
  <property fmtid="{D5CDD505-2E9C-101B-9397-08002B2CF9AE}" pid="8" name="documentId">
    <vt:lpwstr>20120075</vt:lpwstr>
  </property>
  <property fmtid="{D5CDD505-2E9C-101B-9397-08002B2CF9AE}" pid="9" name="TYPE_ID">
    <vt:lpwstr>Brief</vt:lpwstr>
  </property>
  <property fmtid="{D5CDD505-2E9C-101B-9397-08002B2CF9AE}" pid="10" name="ContentTypeId">
    <vt:lpwstr>0x01010023BA6030427C79439AA71300F0261DB7</vt:lpwstr>
  </property>
</Properties>
</file>